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41992" w14:textId="77777777" w:rsidR="00434928" w:rsidRPr="00434928" w:rsidRDefault="00434928" w:rsidP="0043492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34928">
        <w:rPr>
          <w:rFonts w:ascii="Times New Roman" w:hAnsi="Times New Roman" w:cs="Times New Roman"/>
          <w:b/>
          <w:bCs/>
          <w:sz w:val="28"/>
          <w:szCs w:val="28"/>
        </w:rPr>
        <w:t>TÓM TẮT</w:t>
      </w:r>
    </w:p>
    <w:p w14:paraId="00B25899" w14:textId="77777777" w:rsidR="00434928" w:rsidRDefault="00434928" w:rsidP="00434928">
      <w:pPr>
        <w:ind w:firstLine="720"/>
        <w:jc w:val="both"/>
        <w:rPr>
          <w:rFonts w:ascii="Times New Roman" w:hAnsi="Times New Roman" w:cs="Times New Roman"/>
        </w:rPr>
      </w:pPr>
      <w:r w:rsidRPr="00434928">
        <w:rPr>
          <w:rFonts w:ascii="Times New Roman" w:hAnsi="Times New Roman" w:cs="Times New Roman"/>
        </w:rPr>
        <w:t>Đề tài tập trung nghiên cứu và thiết kế vi mạch cho bộ tăng tốc phần cứng phục vụ phân loại</w:t>
      </w:r>
      <w:r w:rsidRPr="00434928">
        <w:rPr>
          <w:rFonts w:ascii="Times New Roman" w:hAnsi="Times New Roman" w:cs="Times New Roman"/>
        </w:rPr>
        <w:t xml:space="preserve"> </w:t>
      </w:r>
      <w:r w:rsidRPr="00434928">
        <w:rPr>
          <w:rFonts w:ascii="Times New Roman" w:hAnsi="Times New Roman" w:cs="Times New Roman"/>
        </w:rPr>
        <w:t>tín hiệu điện tim (ECG) dựa trên thuật toán học sâu, được tích hợp trong hệ thống SoC sử dụng CPU</w:t>
      </w:r>
      <w:r w:rsidRPr="00434928">
        <w:rPr>
          <w:rFonts w:ascii="Times New Roman" w:hAnsi="Times New Roman" w:cs="Times New Roman"/>
        </w:rPr>
        <w:t xml:space="preserve">  </w:t>
      </w:r>
      <w:r w:rsidRPr="00434928">
        <w:rPr>
          <w:rFonts w:ascii="Times New Roman" w:hAnsi="Times New Roman" w:cs="Times New Roman"/>
        </w:rPr>
        <w:t>RISC-V. Trên cơ sở tiếp cận đồng thiết kế từ mô hình đến phần cứng (model-to-hardware co-</w:t>
      </w:r>
      <w:r w:rsidRPr="00434928">
        <w:rPr>
          <w:rFonts w:ascii="Times New Roman" w:hAnsi="Times New Roman" w:cs="Times New Roman"/>
        </w:rPr>
        <w:t xml:space="preserve"> </w:t>
      </w:r>
      <w:r w:rsidRPr="00434928">
        <w:rPr>
          <w:rFonts w:ascii="Times New Roman" w:hAnsi="Times New Roman" w:cs="Times New Roman"/>
        </w:rPr>
        <w:t>design), nhóm nghiên cứu đã xây dựng và tối ưu một mô hình mạng nơ-ron tích chập một chiều</w:t>
      </w:r>
      <w:r w:rsidRPr="00434928">
        <w:rPr>
          <w:rFonts w:ascii="Times New Roman" w:hAnsi="Times New Roman" w:cs="Times New Roman"/>
        </w:rPr>
        <w:t xml:space="preserve">  </w:t>
      </w:r>
      <w:r w:rsidRPr="00434928">
        <w:rPr>
          <w:rFonts w:ascii="Times New Roman" w:hAnsi="Times New Roman" w:cs="Times New Roman"/>
        </w:rPr>
        <w:t>(CNN 1D) gọn nhẹ, phù hợp với các ràng buộc về tài nguyên và năng lượng của hệ thống biên. Mô</w:t>
      </w:r>
      <w:r w:rsidRPr="00434928">
        <w:rPr>
          <w:rFonts w:ascii="Times New Roman" w:hAnsi="Times New Roman" w:cs="Times New Roman"/>
        </w:rPr>
        <w:t xml:space="preserve"> </w:t>
      </w:r>
      <w:r w:rsidRPr="00434928">
        <w:rPr>
          <w:rFonts w:ascii="Times New Roman" w:hAnsi="Times New Roman" w:cs="Times New Roman"/>
        </w:rPr>
        <w:t>hình được nén và lượng tử hóa nhằm giảm độ phức tạp tính toán nhưng vẫn duy trì độ chính xác</w:t>
      </w:r>
      <w:r w:rsidRPr="00434928">
        <w:rPr>
          <w:rFonts w:ascii="Times New Roman" w:hAnsi="Times New Roman" w:cs="Times New Roman"/>
        </w:rPr>
        <w:t xml:space="preserve"> </w:t>
      </w:r>
      <w:r w:rsidRPr="00434928">
        <w:rPr>
          <w:rFonts w:ascii="Times New Roman" w:hAnsi="Times New Roman" w:cs="Times New Roman"/>
        </w:rPr>
        <w:t>phân loại cao trên tập dữ liệu MIT-BIH.</w:t>
      </w:r>
    </w:p>
    <w:p w14:paraId="1E7E8B48" w14:textId="77777777" w:rsidR="00434928" w:rsidRDefault="00434928" w:rsidP="00434928">
      <w:pPr>
        <w:ind w:firstLine="720"/>
        <w:jc w:val="both"/>
        <w:rPr>
          <w:rFonts w:ascii="Times New Roman" w:hAnsi="Times New Roman" w:cs="Times New Roman"/>
        </w:rPr>
      </w:pPr>
      <w:r w:rsidRPr="00434928">
        <w:rPr>
          <w:rFonts w:ascii="Times New Roman" w:hAnsi="Times New Roman" w:cs="Times New Roman"/>
        </w:rPr>
        <w:t>Bộ tăng tốc CNN được thiết kế dưới dạng IP với kiến trúc xử lý song song và cơ chế tái sử</w:t>
      </w:r>
      <w:r w:rsidRPr="00434928">
        <w:rPr>
          <w:rFonts w:ascii="Times New Roman" w:hAnsi="Times New Roman" w:cs="Times New Roman"/>
        </w:rPr>
        <w:t xml:space="preserve"> </w:t>
      </w:r>
      <w:r w:rsidRPr="00434928">
        <w:rPr>
          <w:rFonts w:ascii="Times New Roman" w:hAnsi="Times New Roman" w:cs="Times New Roman"/>
        </w:rPr>
        <w:t>dụng dữ liệu, tập trung tăng tốc các lớp tích chập trên miền số nguyên. IP được tích hợp với lõi CPU</w:t>
      </w:r>
      <w:r w:rsidRPr="00434928">
        <w:rPr>
          <w:rFonts w:ascii="Times New Roman" w:hAnsi="Times New Roman" w:cs="Times New Roman"/>
        </w:rPr>
        <w:t xml:space="preserve"> </w:t>
      </w:r>
      <w:r w:rsidRPr="00434928">
        <w:rPr>
          <w:rFonts w:ascii="Times New Roman" w:hAnsi="Times New Roman" w:cs="Times New Roman"/>
        </w:rPr>
        <w:t>RISC-V Rocket thông qua giao diện RoCC để hình thành hệ thống SoPC hoàn chỉnh, đã được mô</w:t>
      </w:r>
      <w:r w:rsidRPr="00434928">
        <w:rPr>
          <w:rFonts w:ascii="Times New Roman" w:hAnsi="Times New Roman" w:cs="Times New Roman"/>
        </w:rPr>
        <w:t xml:space="preserve"> </w:t>
      </w:r>
      <w:r w:rsidRPr="00434928">
        <w:rPr>
          <w:rFonts w:ascii="Times New Roman" w:hAnsi="Times New Roman" w:cs="Times New Roman"/>
        </w:rPr>
        <w:t>phỏng, tổng hợp và triển khai trên FPGA thực tế. Chương trình chạy trên CPU phối hợp với bộ tăng</w:t>
      </w:r>
      <w:r w:rsidRPr="00434928">
        <w:rPr>
          <w:rFonts w:ascii="Times New Roman" w:hAnsi="Times New Roman" w:cs="Times New Roman"/>
        </w:rPr>
        <w:t xml:space="preserve"> </w:t>
      </w:r>
      <w:r w:rsidRPr="00434928">
        <w:rPr>
          <w:rFonts w:ascii="Times New Roman" w:hAnsi="Times New Roman" w:cs="Times New Roman"/>
        </w:rPr>
        <w:t>tốc để truyền dữ liệu, thực hiện tính toán và thu nhận kết quả; kết quả xử lý được đối chiếu với mô</w:t>
      </w:r>
      <w:r w:rsidRPr="00434928">
        <w:rPr>
          <w:rFonts w:ascii="Times New Roman" w:hAnsi="Times New Roman" w:cs="Times New Roman"/>
        </w:rPr>
        <w:t xml:space="preserve"> </w:t>
      </w:r>
      <w:r w:rsidRPr="00434928">
        <w:rPr>
          <w:rFonts w:ascii="Times New Roman" w:hAnsi="Times New Roman" w:cs="Times New Roman"/>
        </w:rPr>
        <w:t>hình tham chiếu bằng phần mềm nhằm kiểm chứng tính đúng đắn của hệ thống. Bên cạnh đó, bộ</w:t>
      </w:r>
      <w:r w:rsidRPr="00434928">
        <w:rPr>
          <w:rFonts w:ascii="Times New Roman" w:hAnsi="Times New Roman" w:cs="Times New Roman"/>
        </w:rPr>
        <w:t xml:space="preserve"> </w:t>
      </w:r>
      <w:r w:rsidRPr="00434928">
        <w:rPr>
          <w:rFonts w:ascii="Times New Roman" w:hAnsi="Times New Roman" w:cs="Times New Roman"/>
        </w:rPr>
        <w:t>tăng tốc và toàn bộ hệ thống SoPC được thực hiện theo quy trình thiết kế ASIC trên công nghệ 180</w:t>
      </w:r>
      <w:r w:rsidRPr="00434928">
        <w:rPr>
          <w:rFonts w:ascii="Times New Roman" w:hAnsi="Times New Roman" w:cs="Times New Roman"/>
        </w:rPr>
        <w:t xml:space="preserve"> </w:t>
      </w:r>
      <w:r w:rsidRPr="00434928">
        <w:rPr>
          <w:rFonts w:ascii="Times New Roman" w:hAnsi="Times New Roman" w:cs="Times New Roman"/>
        </w:rPr>
        <w:t>nm, bao gồm tổng hợp logic và bố trí, đi dây. Kết quả đánh giá cho thấy thiết kế đạt hiệu quả tốt về</w:t>
      </w:r>
      <w:r w:rsidRPr="00434928">
        <w:rPr>
          <w:rFonts w:ascii="Times New Roman" w:hAnsi="Times New Roman" w:cs="Times New Roman"/>
        </w:rPr>
        <w:t xml:space="preserve"> </w:t>
      </w:r>
      <w:r w:rsidRPr="00434928">
        <w:rPr>
          <w:rFonts w:ascii="Times New Roman" w:hAnsi="Times New Roman" w:cs="Times New Roman"/>
        </w:rPr>
        <w:t>diện tích và năng lượng tiêu thụ, đồng thời cung cấp cơ sở so sánh với các công trình tiêu biểu liên</w:t>
      </w:r>
      <w:r w:rsidRPr="00434928">
        <w:rPr>
          <w:rFonts w:ascii="Times New Roman" w:hAnsi="Times New Roman" w:cs="Times New Roman"/>
        </w:rPr>
        <w:t xml:space="preserve"> </w:t>
      </w:r>
      <w:r w:rsidRPr="00434928">
        <w:rPr>
          <w:rFonts w:ascii="Times New Roman" w:hAnsi="Times New Roman" w:cs="Times New Roman"/>
        </w:rPr>
        <w:t>quan khi xét đến khác biệt về công nghệ và phạm vi đánh giá.</w:t>
      </w:r>
    </w:p>
    <w:p w14:paraId="7FC71A59" w14:textId="21A05235" w:rsidR="00434928" w:rsidRPr="00434928" w:rsidRDefault="00434928" w:rsidP="00434928">
      <w:pPr>
        <w:ind w:firstLine="720"/>
        <w:jc w:val="both"/>
        <w:rPr>
          <w:rFonts w:ascii="Times New Roman" w:hAnsi="Times New Roman" w:cs="Times New Roman"/>
        </w:rPr>
      </w:pPr>
      <w:r w:rsidRPr="00434928">
        <w:rPr>
          <w:rFonts w:ascii="Times New Roman" w:hAnsi="Times New Roman" w:cs="Times New Roman"/>
        </w:rPr>
        <w:t>Các kết quả đạt được cho thấy đề tài đã hoàn thành các mục tiêu nghiên cứu, từ tối ưu mô</w:t>
      </w:r>
      <w:r w:rsidRPr="00434928">
        <w:rPr>
          <w:rFonts w:ascii="Times New Roman" w:hAnsi="Times New Roman" w:cs="Times New Roman"/>
        </w:rPr>
        <w:t xml:space="preserve"> </w:t>
      </w:r>
      <w:r w:rsidRPr="00434928">
        <w:rPr>
          <w:rFonts w:ascii="Times New Roman" w:hAnsi="Times New Roman" w:cs="Times New Roman"/>
        </w:rPr>
        <w:t>hình CNN đến thiết kế bộ tăng tốc và triển khai hệ thống tích hợp. Việc kiểm chứng trên FPGA thực</w:t>
      </w:r>
      <w:r w:rsidRPr="00434928">
        <w:rPr>
          <w:rFonts w:ascii="Times New Roman" w:hAnsi="Times New Roman" w:cs="Times New Roman"/>
        </w:rPr>
        <w:t xml:space="preserve"> </w:t>
      </w:r>
      <w:r w:rsidRPr="00434928">
        <w:rPr>
          <w:rFonts w:ascii="Times New Roman" w:hAnsi="Times New Roman" w:cs="Times New Roman"/>
        </w:rPr>
        <w:t>tế cùng kết quả đánh giá ASIC về diện tích và năng lượng khẳng định tính khả thi của giải pháp cho</w:t>
      </w:r>
      <w:r w:rsidRPr="00434928">
        <w:rPr>
          <w:rFonts w:ascii="Times New Roman" w:hAnsi="Times New Roman" w:cs="Times New Roman"/>
        </w:rPr>
        <w:t xml:space="preserve"> </w:t>
      </w:r>
      <w:r w:rsidRPr="00434928">
        <w:rPr>
          <w:rFonts w:ascii="Times New Roman" w:hAnsi="Times New Roman" w:cs="Times New Roman"/>
        </w:rPr>
        <w:t>triển khai phân loại ECG trên thiết bị biên có giới hạn về tài nguyên phần cứng và năng lượng.</w:t>
      </w:r>
      <w:r w:rsidRPr="00434928">
        <w:rPr>
          <w:rFonts w:ascii="Times New Roman" w:hAnsi="Times New Roman" w:cs="Times New Roman"/>
        </w:rPr>
        <w:t xml:space="preserve">  </w:t>
      </w:r>
    </w:p>
    <w:sectPr w:rsidR="00434928" w:rsidRPr="004349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928"/>
    <w:rsid w:val="00434928"/>
    <w:rsid w:val="00C74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A0DD8C"/>
  <w15:chartTrackingRefBased/>
  <w15:docId w15:val="{5987F6E7-943F-4AFE-B6EC-7C2B190D0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49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49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49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49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49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49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49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49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49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49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49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49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492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492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49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49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49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49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49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49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49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49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49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49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49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49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49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49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492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286</Words>
  <Characters>1633</Characters>
  <Application>Microsoft Office Word</Application>
  <DocSecurity>0</DocSecurity>
  <Lines>13</Lines>
  <Paragraphs>3</Paragraphs>
  <ScaleCrop>false</ScaleCrop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 Hồ Ngọc Trang</dc:creator>
  <cp:keywords/>
  <dc:description/>
  <cp:lastModifiedBy>Anh Hồ Ngọc Trang</cp:lastModifiedBy>
  <cp:revision>1</cp:revision>
  <dcterms:created xsi:type="dcterms:W3CDTF">2026-10-21T08:37:00Z</dcterms:created>
  <dcterms:modified xsi:type="dcterms:W3CDTF">2026-10-21T08:39:00Z</dcterms:modified>
</cp:coreProperties>
</file>