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60880" w14:textId="12582527" w:rsidR="0046693F" w:rsidRPr="0046693F" w:rsidRDefault="0046693F" w:rsidP="0046693F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6693F">
        <w:rPr>
          <w:rFonts w:ascii="Times New Roman" w:hAnsi="Times New Roman" w:cs="Times New Roman"/>
          <w:b/>
          <w:bCs/>
          <w:sz w:val="28"/>
          <w:szCs w:val="28"/>
        </w:rPr>
        <w:t>TÓM TẮT</w:t>
      </w:r>
    </w:p>
    <w:p w14:paraId="2BEFA057" w14:textId="77777777" w:rsidR="0046693F" w:rsidRDefault="0046693F" w:rsidP="0046693F">
      <w:pPr>
        <w:ind w:firstLine="720"/>
        <w:jc w:val="both"/>
        <w:rPr>
          <w:rFonts w:ascii="Times New Roman" w:hAnsi="Times New Roman" w:cs="Times New Roman"/>
        </w:rPr>
      </w:pPr>
      <w:r w:rsidRPr="0046693F">
        <w:rPr>
          <w:rFonts w:ascii="Times New Roman" w:hAnsi="Times New Roman" w:cs="Times New Roman"/>
        </w:rPr>
        <w:t>Trả lời Câu hỏi trên Đồ thị Tri thức Thời gian (Temporal Knowledge Graph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Question Answering – TKGQA) giải quyết các câu hỏi có ràng buộc thời gian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bằng cách suy luận trên các đồ thị tri thức có yếu tố thời gian. Tuy nhiên, các bộ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dữ liệu và mô hình hiện có chủ yếu tập trung vào các ngôn ngữ giàu tài nguyên,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trong khi các ngôn ngữ ít tài nguyên như tiếng Việt vẫn chưa được khai thác đầy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đủ. Bên cạnh đó, nhiều phương pháp nhúng thời gian sử dụng các biểu diễn thời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gian đơn khối (monolithic), chưa thể đồng thời nắm bắt cả xu hướng dài hạn và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biến động ngắn hạn.</w:t>
      </w:r>
    </w:p>
    <w:p w14:paraId="50466A44" w14:textId="77777777" w:rsidR="0046693F" w:rsidRDefault="0046693F" w:rsidP="0046693F">
      <w:pPr>
        <w:ind w:firstLine="720"/>
        <w:jc w:val="both"/>
        <w:rPr>
          <w:rFonts w:ascii="Times New Roman" w:hAnsi="Times New Roman" w:cs="Times New Roman"/>
        </w:rPr>
      </w:pPr>
      <w:r w:rsidRPr="0046693F">
        <w:rPr>
          <w:rFonts w:ascii="Times New Roman" w:hAnsi="Times New Roman" w:cs="Times New Roman"/>
        </w:rPr>
        <w:t>Chúng tôi giới thiệu ViTKGQA, bộ dữ liệu tiếng Việt đầu tiên dành cho bài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toán TKGQA, được xây dựng từ các sự kiện thời gian trong Wikidata có gắn mốc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thời gian tường minh. Bộ dữ liệu hỗ trợ đa dạng các mẫu suy luận thời gian, nhiều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mức độ chi tiết thời gian (ngày, tháng, năm), cũng như cả hai dạng câu trả lời là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thực thể và mốc thời gian.</w:t>
      </w:r>
    </w:p>
    <w:p w14:paraId="6D2F00AD" w14:textId="1156F6CA" w:rsidR="0046693F" w:rsidRPr="0046693F" w:rsidRDefault="0046693F" w:rsidP="0046693F">
      <w:pPr>
        <w:ind w:firstLine="720"/>
        <w:jc w:val="both"/>
        <w:rPr>
          <w:rFonts w:ascii="Times New Roman" w:hAnsi="Times New Roman" w:cs="Times New Roman"/>
        </w:rPr>
      </w:pPr>
      <w:r w:rsidRPr="0046693F">
        <w:rPr>
          <w:rFonts w:ascii="Times New Roman" w:hAnsi="Times New Roman" w:cs="Times New Roman"/>
        </w:rPr>
        <w:t>Để mô hình hóa tốt hơn thông tin thời gian, chúng tôi đề xuất một phương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pháp nhúng dựa trên wavelet sử dụng phép biến đổi wavelet rời rạc Haar nhằm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tách biệt các thành phần thời gian dài hạn và ngắn hạn. Các thí nghiệm trên các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bộ dữ liệu chuẩn và trên ViTKGQA cho thấy phương pháp đề xuất đạt được cải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thiện nhất quán so với các mô hình cơ sở mạnh, qua đó khẳng định hiệu quả của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phương pháp trong suy luận thời gian bằng tiếng Việt và trong các bối cảnh ngôn</w:t>
      </w:r>
      <w:r w:rsidRPr="0046693F">
        <w:rPr>
          <w:rFonts w:ascii="Times New Roman" w:hAnsi="Times New Roman" w:cs="Times New Roman"/>
        </w:rPr>
        <w:t xml:space="preserve"> </w:t>
      </w:r>
      <w:r w:rsidRPr="0046693F">
        <w:rPr>
          <w:rFonts w:ascii="Times New Roman" w:hAnsi="Times New Roman" w:cs="Times New Roman"/>
        </w:rPr>
        <w:t>ngữ ít tài nguyên khác.</w:t>
      </w:r>
      <w:r w:rsidRPr="0046693F">
        <w:rPr>
          <w:rFonts w:ascii="Times New Roman" w:hAnsi="Times New Roman" w:cs="Times New Roman"/>
        </w:rPr>
        <w:t xml:space="preserve"> </w:t>
      </w:r>
    </w:p>
    <w:sectPr w:rsidR="0046693F" w:rsidRPr="004669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93F"/>
    <w:rsid w:val="0046693F"/>
    <w:rsid w:val="007164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217FDD"/>
  <w15:chartTrackingRefBased/>
  <w15:docId w15:val="{B7417F0D-5FB5-4638-8530-BE3A81DA9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669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6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6693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669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693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69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69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69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69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6693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6693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6693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6693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693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693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693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693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693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669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69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69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69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69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693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6693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693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693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693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6693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209</Words>
  <Characters>1193</Characters>
  <Application>Microsoft Office Word</Application>
  <DocSecurity>0</DocSecurity>
  <Lines>9</Lines>
  <Paragraphs>2</Paragraphs>
  <ScaleCrop>false</ScaleCrop>
  <Company/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Hồ Ngọc Trang</dc:creator>
  <cp:keywords/>
  <dc:description/>
  <cp:lastModifiedBy>Anh Hồ Ngọc Trang</cp:lastModifiedBy>
  <cp:revision>1</cp:revision>
  <dcterms:created xsi:type="dcterms:W3CDTF">2026-10-21T08:13:00Z</dcterms:created>
  <dcterms:modified xsi:type="dcterms:W3CDTF">2026-10-21T08:15:00Z</dcterms:modified>
</cp:coreProperties>
</file>