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E5FAF" w14:textId="77777777" w:rsidR="00FF357C" w:rsidRDefault="00FF357C">
      <w:pPr>
        <w:rPr>
          <w:b/>
          <w:bCs/>
          <w:lang w:val="en-US"/>
        </w:rPr>
      </w:pPr>
      <w:r w:rsidRPr="00FF357C">
        <w:rPr>
          <w:b/>
          <w:bCs/>
        </w:rPr>
        <w:t>Tóm Tắt</w:t>
      </w:r>
    </w:p>
    <w:p w14:paraId="7CB7908D" w14:textId="77777777" w:rsidR="00FF357C" w:rsidRDefault="00FF357C">
      <w:pPr>
        <w:rPr>
          <w:lang w:val="en-US"/>
        </w:rPr>
      </w:pPr>
      <w:r w:rsidRPr="00FF357C">
        <w:rPr>
          <w:b/>
          <w:bCs/>
        </w:rPr>
        <w:br/>
      </w:r>
      <w:r w:rsidRPr="00FF357C">
        <w:t>Đề tài này gồm những hướng nghiên cứu chính sau. Trước hết, chúng tôi giới thiệu</w:t>
      </w:r>
      <w:r w:rsidRPr="00FF357C">
        <w:br/>
        <w:t xml:space="preserve">và nghiên cứu các khái niệm mới về tính đặt chỉnh </w:t>
      </w:r>
      <w:proofErr w:type="spellStart"/>
      <w:r w:rsidRPr="00FF357C">
        <w:t>Levitin</w:t>
      </w:r>
      <w:proofErr w:type="spellEnd"/>
      <w:r w:rsidRPr="00FF357C">
        <w:t>–</w:t>
      </w:r>
      <w:proofErr w:type="spellStart"/>
      <w:r w:rsidRPr="00FF357C">
        <w:t>Polyak</w:t>
      </w:r>
      <w:proofErr w:type="spellEnd"/>
      <w:r w:rsidRPr="00FF357C">
        <w:t xml:space="preserve"> theo hướng cho</w:t>
      </w:r>
      <w:r w:rsidRPr="00FF357C">
        <w:br/>
        <w:t>cả bài toán tối ưu và bất đẳng thức biến phân. Chúng tôi thiết lập các điều kiện cần</w:t>
      </w:r>
      <w:r w:rsidRPr="00FF357C">
        <w:br/>
        <w:t xml:space="preserve">và đủ cho những tính đặt chỉnh </w:t>
      </w:r>
      <w:proofErr w:type="spellStart"/>
      <w:r w:rsidRPr="00FF357C">
        <w:t>Levitin</w:t>
      </w:r>
      <w:proofErr w:type="spellEnd"/>
      <w:r w:rsidRPr="00FF357C">
        <w:t>–</w:t>
      </w:r>
      <w:proofErr w:type="spellStart"/>
      <w:r w:rsidRPr="00FF357C">
        <w:t>Polyak</w:t>
      </w:r>
      <w:proofErr w:type="spellEnd"/>
      <w:r w:rsidRPr="00FF357C">
        <w:t xml:space="preserve"> theo hướng này, đồng thời chỉ ra mối</w:t>
      </w:r>
      <w:r w:rsidRPr="00FF357C">
        <w:br/>
        <w:t xml:space="preserve">liên hệ chặt chẽ giữa tính đặt chỉnh </w:t>
      </w:r>
      <w:proofErr w:type="spellStart"/>
      <w:r w:rsidRPr="00FF357C">
        <w:t>Levitin</w:t>
      </w:r>
      <w:proofErr w:type="spellEnd"/>
      <w:r w:rsidRPr="00FF357C">
        <w:t>–</w:t>
      </w:r>
      <w:proofErr w:type="spellStart"/>
      <w:r w:rsidRPr="00FF357C">
        <w:t>Polyak</w:t>
      </w:r>
      <w:proofErr w:type="spellEnd"/>
      <w:r w:rsidRPr="00FF357C">
        <w:t xml:space="preserve"> theo hướng của bài toán tối ưu</w:t>
      </w:r>
      <w:r w:rsidRPr="00FF357C">
        <w:br/>
        <w:t>và của bất đẳng thức biến phân. Ngoài ra, chúng tôi đưa ra một số ví dụ nhằm minh</w:t>
      </w:r>
      <w:r w:rsidRPr="00FF357C">
        <w:br/>
        <w:t>họa những ưu điểm của các kết quả thu được so với các kết quả đã biết trong tài liệu.</w:t>
      </w:r>
      <w:r w:rsidRPr="00FF357C">
        <w:br/>
        <w:t xml:space="preserve">Thứ hai, chúng tôi xây dựng một khung lý thuyết định tính cho bài toán </w:t>
      </w:r>
      <w:proofErr w:type="spellStart"/>
      <w:r w:rsidRPr="00FF357C">
        <w:t>Weber</w:t>
      </w:r>
      <w:proofErr w:type="spellEnd"/>
      <w:r w:rsidRPr="00FF357C">
        <w:br/>
        <w:t xml:space="preserve">đa nguồn tổng quát được mô hình hóa thông qua hàm đo </w:t>
      </w:r>
      <w:proofErr w:type="spellStart"/>
      <w:r w:rsidRPr="00FF357C">
        <w:t>Minkowski</w:t>
      </w:r>
      <w:proofErr w:type="spellEnd"/>
      <w:r w:rsidRPr="00FF357C">
        <w:t>. Chúng tôi</w:t>
      </w:r>
      <w:r w:rsidRPr="00FF357C">
        <w:br/>
        <w:t xml:space="preserve">chứng minh sự tồn tại nghiệm tối ưu toàn cục, tính </w:t>
      </w:r>
      <w:proofErr w:type="spellStart"/>
      <w:r w:rsidRPr="00FF357C">
        <w:t>compắc</w:t>
      </w:r>
      <w:proofErr w:type="spellEnd"/>
      <w:r w:rsidRPr="00FF357C">
        <w:t xml:space="preserve"> của tập nghiệm, và suy</w:t>
      </w:r>
      <w:r w:rsidRPr="00FF357C">
        <w:br/>
        <w:t>ra các điều kiện cần cho tính tối ưu địa phương. Về mặt tính toán, chúng tôi kết hợp</w:t>
      </w:r>
      <w:r w:rsidRPr="00FF357C">
        <w:br/>
        <w:t xml:space="preserve">kỹ thuật làm trơn của </w:t>
      </w:r>
      <w:proofErr w:type="spellStart"/>
      <w:r w:rsidRPr="00FF357C">
        <w:t>Nesterov</w:t>
      </w:r>
      <w:proofErr w:type="spellEnd"/>
      <w:r w:rsidRPr="00FF357C">
        <w:t xml:space="preserve"> với thuật toán DC tăng cường thích nghi (</w:t>
      </w:r>
      <w:proofErr w:type="spellStart"/>
      <w:r w:rsidRPr="00FF357C">
        <w:t>adaptive</w:t>
      </w:r>
      <w:proofErr w:type="spellEnd"/>
      <w:r w:rsidRPr="00FF357C">
        <w:br/>
      </w:r>
      <w:proofErr w:type="spellStart"/>
      <w:r w:rsidRPr="00FF357C">
        <w:t>boosted</w:t>
      </w:r>
      <w:proofErr w:type="spellEnd"/>
      <w:r w:rsidRPr="00FF357C">
        <w:t xml:space="preserve"> </w:t>
      </w:r>
      <w:proofErr w:type="spellStart"/>
      <w:r w:rsidRPr="00FF357C">
        <w:t>difference-of-convex-functions</w:t>
      </w:r>
      <w:proofErr w:type="spellEnd"/>
      <w:r w:rsidRPr="00FF357C">
        <w:t xml:space="preserve"> </w:t>
      </w:r>
      <w:proofErr w:type="spellStart"/>
      <w:r w:rsidRPr="00FF357C">
        <w:t>algorithm</w:t>
      </w:r>
      <w:proofErr w:type="spellEnd"/>
      <w:r w:rsidRPr="00FF357C">
        <w:t>) được giới thiệu trong [6] để giải</w:t>
      </w:r>
      <w:r w:rsidRPr="00FF357C">
        <w:br/>
        <w:t xml:space="preserve">cả các phiên bản không ràng buộc và có ràng buộc của bài toán </w:t>
      </w:r>
      <w:proofErr w:type="spellStart"/>
      <w:r w:rsidRPr="00FF357C">
        <w:t>Weber</w:t>
      </w:r>
      <w:proofErr w:type="spellEnd"/>
      <w:r w:rsidRPr="00FF357C">
        <w:t xml:space="preserve"> đa nguồn</w:t>
      </w:r>
      <w:r w:rsidRPr="00FF357C">
        <w:br/>
        <w:t>tổng quát. Các thí nghiệm số toàn diện cũng được trình bày nhằm đánh giá hiệu quả</w:t>
      </w:r>
      <w:r w:rsidRPr="00FF357C">
        <w:br/>
        <w:t>của phương pháp đề xuất so với các cách tiếp cận hiện có.</w:t>
      </w:r>
    </w:p>
    <w:p w14:paraId="05505F2F" w14:textId="5D0D2B1A" w:rsidR="00692B94" w:rsidRPr="00FF357C" w:rsidRDefault="00FF357C">
      <w:pPr>
        <w:rPr>
          <w:lang w:val="en-US"/>
        </w:rPr>
      </w:pPr>
      <w:r w:rsidRPr="00FF357C">
        <w:br/>
        <w:t>Cuối cùng chúng tôi đề xuất và khảo sát một số kết quả về sự đặt chỉnh của các</w:t>
      </w:r>
      <w:r w:rsidRPr="00FF357C">
        <w:br/>
        <w:t>bài toán tối ưu tập. Dưới các giả thiết liên tục phù hợp, tính chất tồn tại và duy nhất</w:t>
      </w:r>
      <w:r w:rsidRPr="00FF357C">
        <w:br/>
        <w:t>được kiểm tra đối với các nhiễu loạn được tạo ra bởi các chuỗi bài toán tối ưu hóa</w:t>
      </w:r>
      <w:r w:rsidRPr="00FF357C">
        <w:br/>
        <w:t>tập hợp có ràng buộc. Chúng tôi đề xuất một công thức thích hợp cho các chuỗi</w:t>
      </w:r>
      <w:r w:rsidRPr="00FF357C">
        <w:br/>
        <w:t>giảm thiểu tiệm cận, trong đó cả hàm mục tiêu và ánh xạ ràng buộc đều trải qua cá</w:t>
      </w:r>
      <w:r>
        <w:rPr>
          <w:lang w:val="en-US"/>
        </w:rPr>
        <w:t xml:space="preserve">c </w:t>
      </w:r>
      <w:r w:rsidRPr="00FF357C">
        <w:t>nhiễu loạn.</w:t>
      </w:r>
      <w:r w:rsidRPr="00FF357C">
        <w:br/>
      </w:r>
    </w:p>
    <w:sectPr w:rsidR="00692B94" w:rsidRPr="00FF357C" w:rsidSect="008036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57C"/>
    <w:rsid w:val="00045498"/>
    <w:rsid w:val="00666042"/>
    <w:rsid w:val="00692B94"/>
    <w:rsid w:val="0080360C"/>
    <w:rsid w:val="00B17024"/>
    <w:rsid w:val="00FC753F"/>
    <w:rsid w:val="00FF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9F003"/>
  <w15:chartTrackingRefBased/>
  <w15:docId w15:val="{9DBFDBDB-1A6B-48B8-8BF0-2939CFFB7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vi-V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paragraph" w:styleId="u1">
    <w:name w:val="heading 1"/>
    <w:basedOn w:val="Binhthng"/>
    <w:next w:val="Binhthng"/>
    <w:link w:val="u1Char"/>
    <w:uiPriority w:val="9"/>
    <w:qFormat/>
    <w:rsid w:val="00FF35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FF35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u3">
    <w:name w:val="heading 3"/>
    <w:basedOn w:val="Binhthng"/>
    <w:next w:val="Binhthng"/>
    <w:link w:val="u3Char"/>
    <w:uiPriority w:val="9"/>
    <w:semiHidden/>
    <w:unhideWhenUsed/>
    <w:qFormat/>
    <w:rsid w:val="00FF35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FF35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FF35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FF35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FF35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FF35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FF35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hngmcinhcuaoanvn">
    <w:name w:val="Default Paragraph Font"/>
    <w:uiPriority w:val="1"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FF35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u2Char">
    <w:name w:val="Đầu đề 2 Char"/>
    <w:basedOn w:val="Phngmcinhcuaoanvn"/>
    <w:link w:val="u2"/>
    <w:uiPriority w:val="9"/>
    <w:semiHidden/>
    <w:rsid w:val="00FF35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u3Char">
    <w:name w:val="Đầu đề 3 Char"/>
    <w:basedOn w:val="Phngmcinhcuaoanvn"/>
    <w:link w:val="u3"/>
    <w:uiPriority w:val="9"/>
    <w:semiHidden/>
    <w:rsid w:val="00FF35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u4Char">
    <w:name w:val="Đầu đề 4 Char"/>
    <w:basedOn w:val="Phngmcinhcuaoanvn"/>
    <w:link w:val="u4"/>
    <w:uiPriority w:val="9"/>
    <w:semiHidden/>
    <w:rsid w:val="00FF357C"/>
    <w:rPr>
      <w:rFonts w:eastAsiaTheme="majorEastAsia" w:cstheme="majorBidi"/>
      <w:i/>
      <w:iCs/>
      <w:color w:val="2F5496" w:themeColor="accent1" w:themeShade="BF"/>
    </w:rPr>
  </w:style>
  <w:style w:type="character" w:customStyle="1" w:styleId="u5Char">
    <w:name w:val="Đầu đề 5 Char"/>
    <w:basedOn w:val="Phngmcinhcuaoanvn"/>
    <w:link w:val="u5"/>
    <w:uiPriority w:val="9"/>
    <w:semiHidden/>
    <w:rsid w:val="00FF357C"/>
    <w:rPr>
      <w:rFonts w:eastAsiaTheme="majorEastAsia" w:cstheme="majorBidi"/>
      <w:color w:val="2F5496" w:themeColor="accent1" w:themeShade="BF"/>
    </w:rPr>
  </w:style>
  <w:style w:type="character" w:customStyle="1" w:styleId="u6Char">
    <w:name w:val="Đầu đề 6 Char"/>
    <w:basedOn w:val="Phngmcinhcuaoanvn"/>
    <w:link w:val="u6"/>
    <w:uiPriority w:val="9"/>
    <w:semiHidden/>
    <w:rsid w:val="00FF357C"/>
    <w:rPr>
      <w:rFonts w:eastAsiaTheme="majorEastAsia" w:cstheme="majorBidi"/>
      <w:i/>
      <w:iCs/>
      <w:color w:val="595959" w:themeColor="text1" w:themeTint="A6"/>
    </w:rPr>
  </w:style>
  <w:style w:type="character" w:customStyle="1" w:styleId="u7Char">
    <w:name w:val="Đầu đề 7 Char"/>
    <w:basedOn w:val="Phngmcinhcuaoanvn"/>
    <w:link w:val="u7"/>
    <w:uiPriority w:val="9"/>
    <w:semiHidden/>
    <w:rsid w:val="00FF357C"/>
    <w:rPr>
      <w:rFonts w:eastAsiaTheme="majorEastAsia" w:cstheme="majorBidi"/>
      <w:color w:val="595959" w:themeColor="text1" w:themeTint="A6"/>
    </w:rPr>
  </w:style>
  <w:style w:type="character" w:customStyle="1" w:styleId="u8Char">
    <w:name w:val="Đầu đề 8 Char"/>
    <w:basedOn w:val="Phngmcinhcuaoanvn"/>
    <w:link w:val="u8"/>
    <w:uiPriority w:val="9"/>
    <w:semiHidden/>
    <w:rsid w:val="00FF357C"/>
    <w:rPr>
      <w:rFonts w:eastAsiaTheme="majorEastAsia" w:cstheme="majorBidi"/>
      <w:i/>
      <w:iCs/>
      <w:color w:val="272727" w:themeColor="text1" w:themeTint="D8"/>
    </w:rPr>
  </w:style>
  <w:style w:type="character" w:customStyle="1" w:styleId="u9Char">
    <w:name w:val="Đầu đề 9 Char"/>
    <w:basedOn w:val="Phngmcinhcuaoanvn"/>
    <w:link w:val="u9"/>
    <w:uiPriority w:val="9"/>
    <w:semiHidden/>
    <w:rsid w:val="00FF357C"/>
    <w:rPr>
      <w:rFonts w:eastAsiaTheme="majorEastAsia" w:cstheme="majorBidi"/>
      <w:color w:val="272727" w:themeColor="text1" w:themeTint="D8"/>
    </w:rPr>
  </w:style>
  <w:style w:type="paragraph" w:styleId="Tiu">
    <w:name w:val="Title"/>
    <w:basedOn w:val="Binhthng"/>
    <w:next w:val="Binhthng"/>
    <w:link w:val="TiuChar"/>
    <w:uiPriority w:val="10"/>
    <w:qFormat/>
    <w:rsid w:val="00FF35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uChar">
    <w:name w:val="Tiêu đề Char"/>
    <w:basedOn w:val="Phngmcinhcuaoanvn"/>
    <w:link w:val="Tiu"/>
    <w:uiPriority w:val="10"/>
    <w:rsid w:val="00FF35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uphu">
    <w:name w:val="Subtitle"/>
    <w:basedOn w:val="Binhthng"/>
    <w:next w:val="Binhthng"/>
    <w:link w:val="TiuphuChar"/>
    <w:uiPriority w:val="11"/>
    <w:qFormat/>
    <w:rsid w:val="00FF35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TiuphuChar">
    <w:name w:val="Tiêu đề phụ Char"/>
    <w:basedOn w:val="Phngmcinhcuaoanvn"/>
    <w:link w:val="Tiuphu"/>
    <w:uiPriority w:val="11"/>
    <w:rsid w:val="00FF35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FF35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FF357C"/>
    <w:rPr>
      <w:i/>
      <w:iCs/>
      <w:color w:val="404040" w:themeColor="text1" w:themeTint="BF"/>
    </w:rPr>
  </w:style>
  <w:style w:type="paragraph" w:styleId="oancuaDanhsach">
    <w:name w:val="List Paragraph"/>
    <w:basedOn w:val="Binhthng"/>
    <w:uiPriority w:val="34"/>
    <w:qFormat/>
    <w:rsid w:val="00FF357C"/>
    <w:pPr>
      <w:ind w:left="720"/>
      <w:contextualSpacing/>
    </w:pPr>
  </w:style>
  <w:style w:type="character" w:styleId="NhnmnhThm">
    <w:name w:val="Intense Emphasis"/>
    <w:basedOn w:val="Phngmcinhcuaoanvn"/>
    <w:uiPriority w:val="21"/>
    <w:qFormat/>
    <w:rsid w:val="00FF357C"/>
    <w:rPr>
      <w:i/>
      <w:iCs/>
      <w:color w:val="2F5496" w:themeColor="accent1" w:themeShade="BF"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FF35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haykepmChar">
    <w:name w:val="Nháy kép Đậm Char"/>
    <w:basedOn w:val="Phngmcinhcuaoanvn"/>
    <w:link w:val="Nhaykepm"/>
    <w:uiPriority w:val="30"/>
    <w:rsid w:val="00FF357C"/>
    <w:rPr>
      <w:i/>
      <w:iCs/>
      <w:color w:val="2F5496" w:themeColor="accent1" w:themeShade="BF"/>
    </w:rPr>
  </w:style>
  <w:style w:type="character" w:styleId="ThamchiuNhnmnh">
    <w:name w:val="Intense Reference"/>
    <w:basedOn w:val="Phngmcinhcuaoanvn"/>
    <w:uiPriority w:val="32"/>
    <w:qFormat/>
    <w:rsid w:val="00FF357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Long Vo Si Trong</dc:creator>
  <cp:keywords/>
  <dc:description/>
  <cp:lastModifiedBy>Long Vo Si Trong</cp:lastModifiedBy>
  <cp:revision>1</cp:revision>
  <dcterms:created xsi:type="dcterms:W3CDTF">2026-09-03T08:40:00Z</dcterms:created>
  <dcterms:modified xsi:type="dcterms:W3CDTF">2026-09-03T08:40:00Z</dcterms:modified>
</cp:coreProperties>
</file>