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56995" w14:textId="52F2D41D" w:rsidR="009A1F7A" w:rsidRDefault="009A1F7A" w:rsidP="00C728A9">
      <w:pPr>
        <w:spacing w:before="0" w:after="0"/>
        <w:ind w:left="0" w:firstLine="720"/>
        <w:rPr>
          <w:rFonts w:ascii="Times New Roman" w:eastAsiaTheme="minorHAnsi" w:hAnsi="Times New Roman" w:cs="Times New Roman"/>
          <w:sz w:val="26"/>
          <w:szCs w:val="26"/>
          <w:lang w:eastAsia="en-US"/>
        </w:rPr>
      </w:pPr>
      <w:bookmarkStart w:id="0" w:name="_Toc178843480"/>
      <w:proofErr w:type="spellStart"/>
      <w:r w:rsidRPr="00176E26">
        <w:rPr>
          <w:rFonts w:ascii="Times New Roman" w:eastAsiaTheme="minorHAnsi" w:hAnsi="Times New Roman" w:cs="Times New Roman"/>
          <w:b/>
          <w:bCs/>
          <w:sz w:val="26"/>
          <w:szCs w:val="26"/>
          <w:lang w:eastAsia="en-US"/>
        </w:rPr>
        <w:t>Tên</w:t>
      </w:r>
      <w:proofErr w:type="spellEnd"/>
      <w:r w:rsidRPr="00176E26">
        <w:rPr>
          <w:rFonts w:ascii="Times New Roman" w:eastAsiaTheme="minorHAnsi" w:hAnsi="Times New Roman" w:cs="Times New Roman"/>
          <w:b/>
          <w:bCs/>
          <w:sz w:val="26"/>
          <w:szCs w:val="26"/>
          <w:lang w:eastAsia="en-US"/>
        </w:rPr>
        <w:t xml:space="preserve"> </w:t>
      </w:r>
      <w:proofErr w:type="spellStart"/>
      <w:r w:rsidRPr="00176E26">
        <w:rPr>
          <w:rFonts w:ascii="Times New Roman" w:eastAsiaTheme="minorHAnsi" w:hAnsi="Times New Roman" w:cs="Times New Roman"/>
          <w:b/>
          <w:bCs/>
          <w:sz w:val="26"/>
          <w:szCs w:val="26"/>
          <w:lang w:eastAsia="en-US"/>
        </w:rPr>
        <w:t>đề</w:t>
      </w:r>
      <w:proofErr w:type="spellEnd"/>
      <w:r w:rsidRPr="00176E26">
        <w:rPr>
          <w:rFonts w:ascii="Times New Roman" w:eastAsiaTheme="minorHAnsi" w:hAnsi="Times New Roman" w:cs="Times New Roman"/>
          <w:b/>
          <w:bCs/>
          <w:sz w:val="26"/>
          <w:szCs w:val="26"/>
          <w:lang w:eastAsia="en-US"/>
        </w:rPr>
        <w:t xml:space="preserve"> </w:t>
      </w:r>
      <w:proofErr w:type="spellStart"/>
      <w:r w:rsidRPr="00176E26">
        <w:rPr>
          <w:rFonts w:ascii="Times New Roman" w:eastAsiaTheme="minorHAnsi" w:hAnsi="Times New Roman" w:cs="Times New Roman"/>
          <w:b/>
          <w:bCs/>
          <w:sz w:val="26"/>
          <w:szCs w:val="26"/>
          <w:lang w:eastAsia="en-US"/>
        </w:rPr>
        <w:t>tài</w:t>
      </w:r>
      <w:proofErr w:type="spellEnd"/>
      <w:r w:rsidRPr="00176E26">
        <w:rPr>
          <w:rFonts w:ascii="Times New Roman" w:eastAsiaTheme="minorHAnsi" w:hAnsi="Times New Roman" w:cs="Times New Roman"/>
          <w:sz w:val="26"/>
          <w:szCs w:val="26"/>
          <w:lang w:eastAsia="en-US"/>
        </w:rPr>
        <w:t xml:space="preserve">: </w:t>
      </w:r>
      <w:proofErr w:type="spellStart"/>
      <w:r w:rsidR="00A32831" w:rsidRPr="00A32831">
        <w:rPr>
          <w:rFonts w:ascii="Times New Roman" w:eastAsiaTheme="minorHAnsi" w:hAnsi="Times New Roman" w:cs="Times New Roman"/>
          <w:sz w:val="26"/>
          <w:szCs w:val="26"/>
          <w:lang w:eastAsia="en-US"/>
        </w:rPr>
        <w:t>Ứng</w:t>
      </w:r>
      <w:proofErr w:type="spellEnd"/>
      <w:r w:rsidR="00A32831" w:rsidRPr="00A32831">
        <w:rPr>
          <w:rFonts w:ascii="Times New Roman" w:eastAsiaTheme="minorHAnsi" w:hAnsi="Times New Roman" w:cs="Times New Roman"/>
          <w:sz w:val="26"/>
          <w:szCs w:val="26"/>
          <w:lang w:eastAsia="en-US"/>
        </w:rPr>
        <w:t xml:space="preserve"> </w:t>
      </w:r>
      <w:proofErr w:type="spellStart"/>
      <w:r w:rsidR="00A32831" w:rsidRPr="00A32831">
        <w:rPr>
          <w:rFonts w:ascii="Times New Roman" w:eastAsiaTheme="minorHAnsi" w:hAnsi="Times New Roman" w:cs="Times New Roman"/>
          <w:sz w:val="26"/>
          <w:szCs w:val="26"/>
          <w:lang w:eastAsia="en-US"/>
        </w:rPr>
        <w:t>dụng</w:t>
      </w:r>
      <w:proofErr w:type="spellEnd"/>
      <w:r w:rsidR="00A32831" w:rsidRPr="00A32831">
        <w:rPr>
          <w:rFonts w:ascii="Times New Roman" w:eastAsiaTheme="minorHAnsi" w:hAnsi="Times New Roman" w:cs="Times New Roman"/>
          <w:sz w:val="26"/>
          <w:szCs w:val="26"/>
          <w:lang w:eastAsia="en-US"/>
        </w:rPr>
        <w:t xml:space="preserve"> </w:t>
      </w:r>
      <w:proofErr w:type="spellStart"/>
      <w:r w:rsidR="00A32831" w:rsidRPr="00A32831">
        <w:rPr>
          <w:rFonts w:ascii="Times New Roman" w:eastAsiaTheme="minorHAnsi" w:hAnsi="Times New Roman" w:cs="Times New Roman"/>
          <w:sz w:val="26"/>
          <w:szCs w:val="26"/>
          <w:lang w:eastAsia="en-US"/>
        </w:rPr>
        <w:t>mô</w:t>
      </w:r>
      <w:proofErr w:type="spellEnd"/>
      <w:r w:rsidR="00A32831" w:rsidRPr="00A32831">
        <w:rPr>
          <w:rFonts w:ascii="Times New Roman" w:eastAsiaTheme="minorHAnsi" w:hAnsi="Times New Roman" w:cs="Times New Roman"/>
          <w:sz w:val="26"/>
          <w:szCs w:val="26"/>
          <w:lang w:eastAsia="en-US"/>
        </w:rPr>
        <w:t xml:space="preserve"> </w:t>
      </w:r>
      <w:proofErr w:type="spellStart"/>
      <w:r w:rsidR="00A32831" w:rsidRPr="00A32831">
        <w:rPr>
          <w:rFonts w:ascii="Times New Roman" w:eastAsiaTheme="minorHAnsi" w:hAnsi="Times New Roman" w:cs="Times New Roman"/>
          <w:sz w:val="26"/>
          <w:szCs w:val="26"/>
          <w:lang w:eastAsia="en-US"/>
        </w:rPr>
        <w:t>hình</w:t>
      </w:r>
      <w:proofErr w:type="spellEnd"/>
      <w:r w:rsidR="00A32831" w:rsidRPr="00A32831">
        <w:rPr>
          <w:rFonts w:ascii="Times New Roman" w:eastAsiaTheme="minorHAnsi" w:hAnsi="Times New Roman" w:cs="Times New Roman"/>
          <w:sz w:val="26"/>
          <w:szCs w:val="26"/>
          <w:lang w:eastAsia="en-US"/>
        </w:rPr>
        <w:t xml:space="preserve"> LSTM-MA </w:t>
      </w:r>
      <w:proofErr w:type="spellStart"/>
      <w:r w:rsidR="00A32831" w:rsidRPr="00A32831">
        <w:rPr>
          <w:rFonts w:ascii="Times New Roman" w:eastAsiaTheme="minorHAnsi" w:hAnsi="Times New Roman" w:cs="Times New Roman"/>
          <w:sz w:val="26"/>
          <w:szCs w:val="26"/>
          <w:lang w:eastAsia="en-US"/>
        </w:rPr>
        <w:t>trong</w:t>
      </w:r>
      <w:proofErr w:type="spellEnd"/>
      <w:r w:rsidR="00A32831" w:rsidRPr="00A32831">
        <w:rPr>
          <w:rFonts w:ascii="Times New Roman" w:eastAsiaTheme="minorHAnsi" w:hAnsi="Times New Roman" w:cs="Times New Roman"/>
          <w:sz w:val="26"/>
          <w:szCs w:val="26"/>
          <w:lang w:eastAsia="en-US"/>
        </w:rPr>
        <w:t xml:space="preserve"> </w:t>
      </w:r>
      <w:proofErr w:type="spellStart"/>
      <w:r w:rsidR="00A32831" w:rsidRPr="00A32831">
        <w:rPr>
          <w:rFonts w:ascii="Times New Roman" w:eastAsiaTheme="minorHAnsi" w:hAnsi="Times New Roman" w:cs="Times New Roman"/>
          <w:sz w:val="26"/>
          <w:szCs w:val="26"/>
          <w:lang w:eastAsia="en-US"/>
        </w:rPr>
        <w:t>dự</w:t>
      </w:r>
      <w:proofErr w:type="spellEnd"/>
      <w:r w:rsidR="00A32831" w:rsidRPr="00A32831">
        <w:rPr>
          <w:rFonts w:ascii="Times New Roman" w:eastAsiaTheme="minorHAnsi" w:hAnsi="Times New Roman" w:cs="Times New Roman"/>
          <w:sz w:val="26"/>
          <w:szCs w:val="26"/>
          <w:lang w:eastAsia="en-US"/>
        </w:rPr>
        <w:t xml:space="preserve"> </w:t>
      </w:r>
      <w:proofErr w:type="spellStart"/>
      <w:r w:rsidR="00A32831" w:rsidRPr="00A32831">
        <w:rPr>
          <w:rFonts w:ascii="Times New Roman" w:eastAsiaTheme="minorHAnsi" w:hAnsi="Times New Roman" w:cs="Times New Roman"/>
          <w:sz w:val="26"/>
          <w:szCs w:val="26"/>
          <w:lang w:eastAsia="en-US"/>
        </w:rPr>
        <w:t>báo</w:t>
      </w:r>
      <w:proofErr w:type="spellEnd"/>
      <w:r w:rsidR="00A32831" w:rsidRPr="00A32831">
        <w:rPr>
          <w:rFonts w:ascii="Times New Roman" w:eastAsiaTheme="minorHAnsi" w:hAnsi="Times New Roman" w:cs="Times New Roman"/>
          <w:sz w:val="26"/>
          <w:szCs w:val="26"/>
          <w:lang w:eastAsia="en-US"/>
        </w:rPr>
        <w:t xml:space="preserve"> </w:t>
      </w:r>
      <w:proofErr w:type="spellStart"/>
      <w:r w:rsidR="00A32831" w:rsidRPr="00A32831">
        <w:rPr>
          <w:rFonts w:ascii="Times New Roman" w:eastAsiaTheme="minorHAnsi" w:hAnsi="Times New Roman" w:cs="Times New Roman"/>
          <w:sz w:val="26"/>
          <w:szCs w:val="26"/>
          <w:lang w:eastAsia="en-US"/>
        </w:rPr>
        <w:t>chất</w:t>
      </w:r>
      <w:proofErr w:type="spellEnd"/>
      <w:r w:rsidR="00A32831" w:rsidRPr="00A32831">
        <w:rPr>
          <w:rFonts w:ascii="Times New Roman" w:eastAsiaTheme="minorHAnsi" w:hAnsi="Times New Roman" w:cs="Times New Roman"/>
          <w:sz w:val="26"/>
          <w:szCs w:val="26"/>
          <w:lang w:eastAsia="en-US"/>
        </w:rPr>
        <w:t xml:space="preserve"> </w:t>
      </w:r>
      <w:proofErr w:type="spellStart"/>
      <w:r w:rsidR="00A32831" w:rsidRPr="00A32831">
        <w:rPr>
          <w:rFonts w:ascii="Times New Roman" w:eastAsiaTheme="minorHAnsi" w:hAnsi="Times New Roman" w:cs="Times New Roman"/>
          <w:sz w:val="26"/>
          <w:szCs w:val="26"/>
          <w:lang w:eastAsia="en-US"/>
        </w:rPr>
        <w:t>lượng</w:t>
      </w:r>
      <w:proofErr w:type="spellEnd"/>
      <w:r w:rsidR="00A32831" w:rsidRPr="00A32831">
        <w:rPr>
          <w:rFonts w:ascii="Times New Roman" w:eastAsiaTheme="minorHAnsi" w:hAnsi="Times New Roman" w:cs="Times New Roman"/>
          <w:sz w:val="26"/>
          <w:szCs w:val="26"/>
          <w:lang w:eastAsia="en-US"/>
        </w:rPr>
        <w:t xml:space="preserve"> </w:t>
      </w:r>
      <w:proofErr w:type="spellStart"/>
      <w:r w:rsidR="00A32831" w:rsidRPr="00A32831">
        <w:rPr>
          <w:rFonts w:ascii="Times New Roman" w:eastAsiaTheme="minorHAnsi" w:hAnsi="Times New Roman" w:cs="Times New Roman"/>
          <w:sz w:val="26"/>
          <w:szCs w:val="26"/>
          <w:lang w:eastAsia="en-US"/>
        </w:rPr>
        <w:t>không</w:t>
      </w:r>
      <w:proofErr w:type="spellEnd"/>
      <w:r w:rsidR="00A32831" w:rsidRPr="00A32831">
        <w:rPr>
          <w:rFonts w:ascii="Times New Roman" w:eastAsiaTheme="minorHAnsi" w:hAnsi="Times New Roman" w:cs="Times New Roman"/>
          <w:sz w:val="26"/>
          <w:szCs w:val="26"/>
          <w:lang w:eastAsia="en-US"/>
        </w:rPr>
        <w:t xml:space="preserve"> </w:t>
      </w:r>
      <w:proofErr w:type="spellStart"/>
      <w:r w:rsidR="00A32831" w:rsidRPr="00A32831">
        <w:rPr>
          <w:rFonts w:ascii="Times New Roman" w:eastAsiaTheme="minorHAnsi" w:hAnsi="Times New Roman" w:cs="Times New Roman"/>
          <w:sz w:val="26"/>
          <w:szCs w:val="26"/>
          <w:lang w:eastAsia="en-US"/>
        </w:rPr>
        <w:t>khí</w:t>
      </w:r>
      <w:proofErr w:type="spellEnd"/>
      <w:r w:rsidR="00A32831" w:rsidRPr="00A32831">
        <w:rPr>
          <w:rFonts w:ascii="Times New Roman" w:eastAsiaTheme="minorHAnsi" w:hAnsi="Times New Roman" w:cs="Times New Roman"/>
          <w:sz w:val="26"/>
          <w:szCs w:val="26"/>
          <w:lang w:eastAsia="en-US"/>
        </w:rPr>
        <w:t xml:space="preserve"> – </w:t>
      </w:r>
      <w:proofErr w:type="spellStart"/>
      <w:r w:rsidR="00A32831" w:rsidRPr="00A32831">
        <w:rPr>
          <w:rFonts w:ascii="Times New Roman" w:eastAsiaTheme="minorHAnsi" w:hAnsi="Times New Roman" w:cs="Times New Roman"/>
          <w:sz w:val="26"/>
          <w:szCs w:val="26"/>
          <w:lang w:eastAsia="en-US"/>
        </w:rPr>
        <w:t>áp</w:t>
      </w:r>
      <w:proofErr w:type="spellEnd"/>
      <w:r w:rsidR="00A32831" w:rsidRPr="00A32831">
        <w:rPr>
          <w:rFonts w:ascii="Times New Roman" w:eastAsiaTheme="minorHAnsi" w:hAnsi="Times New Roman" w:cs="Times New Roman"/>
          <w:sz w:val="26"/>
          <w:szCs w:val="26"/>
          <w:lang w:eastAsia="en-US"/>
        </w:rPr>
        <w:t xml:space="preserve"> </w:t>
      </w:r>
      <w:proofErr w:type="spellStart"/>
      <w:r w:rsidR="00A32831" w:rsidRPr="00A32831">
        <w:rPr>
          <w:rFonts w:ascii="Times New Roman" w:eastAsiaTheme="minorHAnsi" w:hAnsi="Times New Roman" w:cs="Times New Roman"/>
          <w:sz w:val="26"/>
          <w:szCs w:val="26"/>
          <w:lang w:eastAsia="en-US"/>
        </w:rPr>
        <w:t>dụng</w:t>
      </w:r>
      <w:proofErr w:type="spellEnd"/>
      <w:r w:rsidR="00A32831" w:rsidRPr="00A32831">
        <w:rPr>
          <w:rFonts w:ascii="Times New Roman" w:eastAsiaTheme="minorHAnsi" w:hAnsi="Times New Roman" w:cs="Times New Roman"/>
          <w:sz w:val="26"/>
          <w:szCs w:val="26"/>
          <w:lang w:eastAsia="en-US"/>
        </w:rPr>
        <w:t xml:space="preserve"> </w:t>
      </w:r>
      <w:proofErr w:type="spellStart"/>
      <w:r w:rsidR="00A32831" w:rsidRPr="00A32831">
        <w:rPr>
          <w:rFonts w:ascii="Times New Roman" w:eastAsiaTheme="minorHAnsi" w:hAnsi="Times New Roman" w:cs="Times New Roman"/>
          <w:sz w:val="26"/>
          <w:szCs w:val="26"/>
          <w:lang w:eastAsia="en-US"/>
        </w:rPr>
        <w:t>điển</w:t>
      </w:r>
      <w:proofErr w:type="spellEnd"/>
      <w:r w:rsidR="00A32831" w:rsidRPr="00A32831">
        <w:rPr>
          <w:rFonts w:ascii="Times New Roman" w:eastAsiaTheme="minorHAnsi" w:hAnsi="Times New Roman" w:cs="Times New Roman"/>
          <w:sz w:val="26"/>
          <w:szCs w:val="26"/>
          <w:lang w:eastAsia="en-US"/>
        </w:rPr>
        <w:t xml:space="preserve"> </w:t>
      </w:r>
      <w:proofErr w:type="spellStart"/>
      <w:r w:rsidR="00A32831" w:rsidRPr="00A32831">
        <w:rPr>
          <w:rFonts w:ascii="Times New Roman" w:eastAsiaTheme="minorHAnsi" w:hAnsi="Times New Roman" w:cs="Times New Roman"/>
          <w:sz w:val="26"/>
          <w:szCs w:val="26"/>
          <w:lang w:eastAsia="en-US"/>
        </w:rPr>
        <w:t>hình</w:t>
      </w:r>
      <w:proofErr w:type="spellEnd"/>
      <w:r w:rsidR="00A32831" w:rsidRPr="00A32831">
        <w:rPr>
          <w:rFonts w:ascii="Times New Roman" w:eastAsiaTheme="minorHAnsi" w:hAnsi="Times New Roman" w:cs="Times New Roman"/>
          <w:sz w:val="26"/>
          <w:szCs w:val="26"/>
          <w:lang w:eastAsia="en-US"/>
        </w:rPr>
        <w:t xml:space="preserve"> </w:t>
      </w:r>
      <w:proofErr w:type="spellStart"/>
      <w:r w:rsidR="00A32831" w:rsidRPr="00A32831">
        <w:rPr>
          <w:rFonts w:ascii="Times New Roman" w:eastAsiaTheme="minorHAnsi" w:hAnsi="Times New Roman" w:cs="Times New Roman"/>
          <w:sz w:val="26"/>
          <w:szCs w:val="26"/>
          <w:lang w:eastAsia="en-US"/>
        </w:rPr>
        <w:t>tại</w:t>
      </w:r>
      <w:proofErr w:type="spellEnd"/>
      <w:r w:rsidR="00A32831" w:rsidRPr="00A32831">
        <w:rPr>
          <w:rFonts w:ascii="Times New Roman" w:eastAsiaTheme="minorHAnsi" w:hAnsi="Times New Roman" w:cs="Times New Roman"/>
          <w:sz w:val="26"/>
          <w:szCs w:val="26"/>
          <w:lang w:eastAsia="en-US"/>
        </w:rPr>
        <w:t xml:space="preserve"> </w:t>
      </w:r>
      <w:proofErr w:type="spellStart"/>
      <w:r w:rsidR="00A32831" w:rsidRPr="00A32831">
        <w:rPr>
          <w:rFonts w:ascii="Times New Roman" w:eastAsiaTheme="minorHAnsi" w:hAnsi="Times New Roman" w:cs="Times New Roman"/>
          <w:sz w:val="26"/>
          <w:szCs w:val="26"/>
          <w:lang w:eastAsia="en-US"/>
        </w:rPr>
        <w:t>tỉnh</w:t>
      </w:r>
      <w:proofErr w:type="spellEnd"/>
      <w:r w:rsidR="00A32831" w:rsidRPr="00A32831">
        <w:rPr>
          <w:rFonts w:ascii="Times New Roman" w:eastAsiaTheme="minorHAnsi" w:hAnsi="Times New Roman" w:cs="Times New Roman"/>
          <w:sz w:val="26"/>
          <w:szCs w:val="26"/>
          <w:lang w:eastAsia="en-US"/>
        </w:rPr>
        <w:t xml:space="preserve"> </w:t>
      </w:r>
      <w:proofErr w:type="spellStart"/>
      <w:r w:rsidR="00A32831" w:rsidRPr="00A32831">
        <w:rPr>
          <w:rFonts w:ascii="Times New Roman" w:eastAsiaTheme="minorHAnsi" w:hAnsi="Times New Roman" w:cs="Times New Roman"/>
          <w:sz w:val="26"/>
          <w:szCs w:val="26"/>
          <w:lang w:eastAsia="en-US"/>
        </w:rPr>
        <w:t>Bà</w:t>
      </w:r>
      <w:proofErr w:type="spellEnd"/>
      <w:r w:rsidR="00A32831" w:rsidRPr="00A32831">
        <w:rPr>
          <w:rFonts w:ascii="Times New Roman" w:eastAsiaTheme="minorHAnsi" w:hAnsi="Times New Roman" w:cs="Times New Roman"/>
          <w:sz w:val="26"/>
          <w:szCs w:val="26"/>
          <w:lang w:eastAsia="en-US"/>
        </w:rPr>
        <w:t xml:space="preserve"> </w:t>
      </w:r>
      <w:proofErr w:type="spellStart"/>
      <w:r w:rsidR="00A32831" w:rsidRPr="00A32831">
        <w:rPr>
          <w:rFonts w:ascii="Times New Roman" w:eastAsiaTheme="minorHAnsi" w:hAnsi="Times New Roman" w:cs="Times New Roman"/>
          <w:sz w:val="26"/>
          <w:szCs w:val="26"/>
          <w:lang w:eastAsia="en-US"/>
        </w:rPr>
        <w:t>rịa</w:t>
      </w:r>
      <w:proofErr w:type="spellEnd"/>
      <w:r w:rsidR="00A32831" w:rsidRPr="00A32831">
        <w:rPr>
          <w:rFonts w:ascii="Times New Roman" w:eastAsiaTheme="minorHAnsi" w:hAnsi="Times New Roman" w:cs="Times New Roman"/>
          <w:sz w:val="26"/>
          <w:szCs w:val="26"/>
          <w:lang w:eastAsia="en-US"/>
        </w:rPr>
        <w:t xml:space="preserve"> – </w:t>
      </w:r>
      <w:proofErr w:type="spellStart"/>
      <w:r w:rsidR="00A32831" w:rsidRPr="00A32831">
        <w:rPr>
          <w:rFonts w:ascii="Times New Roman" w:eastAsiaTheme="minorHAnsi" w:hAnsi="Times New Roman" w:cs="Times New Roman"/>
          <w:sz w:val="26"/>
          <w:szCs w:val="26"/>
          <w:lang w:eastAsia="en-US"/>
        </w:rPr>
        <w:t>Vũng</w:t>
      </w:r>
      <w:proofErr w:type="spellEnd"/>
      <w:r w:rsidR="00A32831" w:rsidRPr="00A32831">
        <w:rPr>
          <w:rFonts w:ascii="Times New Roman" w:eastAsiaTheme="minorHAnsi" w:hAnsi="Times New Roman" w:cs="Times New Roman"/>
          <w:sz w:val="26"/>
          <w:szCs w:val="26"/>
          <w:lang w:eastAsia="en-US"/>
        </w:rPr>
        <w:t xml:space="preserve"> </w:t>
      </w:r>
      <w:proofErr w:type="spellStart"/>
      <w:r w:rsidR="00A32831" w:rsidRPr="00A32831">
        <w:rPr>
          <w:rFonts w:ascii="Times New Roman" w:eastAsiaTheme="minorHAnsi" w:hAnsi="Times New Roman" w:cs="Times New Roman"/>
          <w:sz w:val="26"/>
          <w:szCs w:val="26"/>
          <w:lang w:eastAsia="en-US"/>
        </w:rPr>
        <w:t>tàu</w:t>
      </w:r>
      <w:proofErr w:type="spellEnd"/>
      <w:r w:rsidR="00A32831">
        <w:rPr>
          <w:rFonts w:ascii="Times New Roman" w:eastAsiaTheme="minorHAnsi" w:hAnsi="Times New Roman" w:cs="Times New Roman"/>
          <w:sz w:val="26"/>
          <w:szCs w:val="26"/>
          <w:lang w:eastAsia="en-US"/>
        </w:rPr>
        <w:t>.</w:t>
      </w:r>
    </w:p>
    <w:p w14:paraId="3D49A20D" w14:textId="7559A954" w:rsidR="00176E26" w:rsidRPr="00176E26" w:rsidRDefault="00176E26" w:rsidP="00C728A9">
      <w:pPr>
        <w:spacing w:before="0" w:after="0"/>
        <w:ind w:left="0" w:firstLine="720"/>
        <w:rPr>
          <w:rFonts w:ascii="Times New Roman" w:eastAsiaTheme="minorHAnsi" w:hAnsi="Times New Roman" w:cs="Times New Roman"/>
          <w:sz w:val="26"/>
          <w:szCs w:val="26"/>
          <w:lang w:eastAsia="en-US"/>
        </w:rPr>
      </w:pPr>
      <w:proofErr w:type="spellStart"/>
      <w:r w:rsidRPr="00F42042">
        <w:rPr>
          <w:rFonts w:ascii="Times New Roman" w:eastAsiaTheme="minorHAnsi" w:hAnsi="Times New Roman" w:cs="Times New Roman"/>
          <w:b/>
          <w:bCs/>
          <w:sz w:val="26"/>
          <w:szCs w:val="26"/>
          <w:lang w:eastAsia="en-US"/>
        </w:rPr>
        <w:t>Chủ</w:t>
      </w:r>
      <w:proofErr w:type="spellEnd"/>
      <w:r w:rsidRPr="00F42042">
        <w:rPr>
          <w:rFonts w:ascii="Times New Roman" w:eastAsiaTheme="minorHAnsi" w:hAnsi="Times New Roman" w:cs="Times New Roman"/>
          <w:b/>
          <w:bCs/>
          <w:sz w:val="26"/>
          <w:szCs w:val="26"/>
          <w:lang w:eastAsia="en-US"/>
        </w:rPr>
        <w:t xml:space="preserve"> </w:t>
      </w:r>
      <w:proofErr w:type="spellStart"/>
      <w:r w:rsidRPr="00F42042">
        <w:rPr>
          <w:rFonts w:ascii="Times New Roman" w:eastAsiaTheme="minorHAnsi" w:hAnsi="Times New Roman" w:cs="Times New Roman"/>
          <w:b/>
          <w:bCs/>
          <w:sz w:val="26"/>
          <w:szCs w:val="26"/>
          <w:lang w:eastAsia="en-US"/>
        </w:rPr>
        <w:t>nhiệm</w:t>
      </w:r>
      <w:proofErr w:type="spellEnd"/>
      <w:r>
        <w:rPr>
          <w:rFonts w:ascii="Times New Roman" w:eastAsiaTheme="minorHAnsi" w:hAnsi="Times New Roman" w:cs="Times New Roman"/>
          <w:sz w:val="26"/>
          <w:szCs w:val="26"/>
          <w:lang w:eastAsia="en-US"/>
        </w:rPr>
        <w:t xml:space="preserve">: TS. </w:t>
      </w:r>
      <w:proofErr w:type="spellStart"/>
      <w:r w:rsidR="00A32831">
        <w:rPr>
          <w:rFonts w:ascii="Times New Roman" w:eastAsiaTheme="minorHAnsi" w:hAnsi="Times New Roman" w:cs="Times New Roman"/>
          <w:sz w:val="26"/>
          <w:szCs w:val="26"/>
          <w:lang w:eastAsia="en-US"/>
        </w:rPr>
        <w:t>Hồ</w:t>
      </w:r>
      <w:proofErr w:type="spellEnd"/>
      <w:r w:rsidR="00A32831">
        <w:rPr>
          <w:rFonts w:ascii="Times New Roman" w:eastAsiaTheme="minorHAnsi" w:hAnsi="Times New Roman" w:cs="Times New Roman"/>
          <w:sz w:val="26"/>
          <w:szCs w:val="26"/>
          <w:lang w:eastAsia="en-US"/>
        </w:rPr>
        <w:t xml:space="preserve"> Minh Dũng</w:t>
      </w:r>
    </w:p>
    <w:p w14:paraId="20CD1577" w14:textId="4B31FF21" w:rsidR="009A1F7A" w:rsidRDefault="009A1F7A" w:rsidP="009A1F7A">
      <w:pPr>
        <w:spacing w:after="120"/>
        <w:ind w:left="0"/>
        <w:jc w:val="center"/>
        <w:outlineLvl w:val="0"/>
        <w:rPr>
          <w:rFonts w:ascii="Times New Roman" w:eastAsiaTheme="minorHAnsi" w:hAnsi="Times New Roman" w:cs="Times New Roman"/>
          <w:b/>
          <w:sz w:val="28"/>
          <w:szCs w:val="28"/>
          <w:lang w:eastAsia="en-US"/>
        </w:rPr>
      </w:pPr>
      <w:r w:rsidRPr="00AD75E3">
        <w:rPr>
          <w:rFonts w:ascii="Times New Roman" w:eastAsiaTheme="minorHAnsi" w:hAnsi="Times New Roman" w:cs="Times New Roman"/>
          <w:b/>
          <w:sz w:val="28"/>
          <w:szCs w:val="28"/>
          <w:lang w:eastAsia="en-US"/>
        </w:rPr>
        <w:t>TÓM TẮT</w:t>
      </w:r>
      <w:bookmarkEnd w:id="0"/>
    </w:p>
    <w:p w14:paraId="5628270D" w14:textId="2AFD516F" w:rsidR="00A32831" w:rsidRPr="00A32831" w:rsidRDefault="00A32831" w:rsidP="00C728A9">
      <w:pPr>
        <w:spacing w:after="120"/>
        <w:ind w:left="0" w:firstLine="720"/>
        <w:rPr>
          <w:rFonts w:ascii="Times New Roman" w:eastAsiaTheme="minorHAnsi" w:hAnsi="Times New Roman" w:cs="Times New Roman"/>
          <w:sz w:val="26"/>
          <w:szCs w:val="26"/>
          <w:lang w:eastAsia="en-US"/>
        </w:rPr>
      </w:pPr>
      <w:bookmarkStart w:id="1" w:name="_Toc162708222"/>
      <w:bookmarkStart w:id="2" w:name="_Toc162708298"/>
      <w:bookmarkStart w:id="3" w:name="_Toc162709116"/>
      <w:bookmarkStart w:id="4" w:name="_Toc163247366"/>
      <w:r w:rsidRPr="005B540F">
        <w:rPr>
          <w:rFonts w:ascii="Times New Roman" w:eastAsia="Times New Roman" w:hAnsi="Times New Roman" w:cs="Times New Roman"/>
          <w:sz w:val="26"/>
          <w:szCs w:val="26"/>
          <w:lang w:val="vi" w:eastAsia="en-US"/>
        </w:rPr>
        <w:t xml:space="preserve">Ô nhiễm không khí là tác nhân gây ra nhiều vấn đề sức khỏe, bao gồm bệnh phổi, bệnh tim, và tăng nguy cơ mắc các bệnh khác. Dự báo sớm diễn biến chất lượng không khí giúp cảnh báo trước cho cộng đồng về mức độ ô nhiễm cũng như giúp người dân có thể chuẩn bị các biện pháp tự bảo vệ sức khỏe chính mình. </w:t>
      </w:r>
      <w:proofErr w:type="spellStart"/>
      <w:r>
        <w:rPr>
          <w:rFonts w:ascii="Times New Roman" w:eastAsia="Times New Roman" w:hAnsi="Times New Roman" w:cs="Times New Roman"/>
          <w:sz w:val="26"/>
          <w:szCs w:val="26"/>
          <w:lang w:eastAsia="en-US"/>
        </w:rPr>
        <w:t>Nghiên</w:t>
      </w:r>
      <w:proofErr w:type="spellEnd"/>
      <w:r>
        <w:rPr>
          <w:rFonts w:ascii="Times New Roman" w:eastAsia="Times New Roman" w:hAnsi="Times New Roman" w:cs="Times New Roman"/>
          <w:sz w:val="26"/>
          <w:szCs w:val="26"/>
          <w:lang w:eastAsia="en-US"/>
        </w:rPr>
        <w:t xml:space="preserve"> </w:t>
      </w:r>
      <w:proofErr w:type="spellStart"/>
      <w:r>
        <w:rPr>
          <w:rFonts w:ascii="Times New Roman" w:eastAsia="Times New Roman" w:hAnsi="Times New Roman" w:cs="Times New Roman"/>
          <w:sz w:val="26"/>
          <w:szCs w:val="26"/>
          <w:lang w:eastAsia="en-US"/>
        </w:rPr>
        <w:t>cứu</w:t>
      </w:r>
      <w:proofErr w:type="spellEnd"/>
      <w:r w:rsidRPr="005B540F">
        <w:rPr>
          <w:rFonts w:ascii="Times New Roman" w:eastAsia="Times New Roman" w:hAnsi="Times New Roman" w:cs="Times New Roman"/>
          <w:sz w:val="26"/>
          <w:szCs w:val="26"/>
          <w:lang w:val="vi" w:eastAsia="en-US"/>
        </w:rPr>
        <w:t xml:space="preserve"> </w:t>
      </w:r>
      <w:proofErr w:type="spellStart"/>
      <w:r>
        <w:rPr>
          <w:rFonts w:ascii="Times New Roman" w:eastAsia="Times New Roman" w:hAnsi="Times New Roman" w:cs="Times New Roman"/>
          <w:sz w:val="26"/>
          <w:szCs w:val="26"/>
          <w:lang w:eastAsia="en-US"/>
        </w:rPr>
        <w:t>này</w:t>
      </w:r>
      <w:proofErr w:type="spellEnd"/>
      <w:r>
        <w:rPr>
          <w:rFonts w:ascii="Times New Roman" w:eastAsia="Times New Roman" w:hAnsi="Times New Roman" w:cs="Times New Roman"/>
          <w:sz w:val="26"/>
          <w:szCs w:val="26"/>
          <w:lang w:eastAsia="en-US"/>
        </w:rPr>
        <w:t xml:space="preserve"> </w:t>
      </w:r>
      <w:proofErr w:type="spellStart"/>
      <w:r>
        <w:rPr>
          <w:rFonts w:ascii="Times New Roman" w:eastAsia="Times New Roman" w:hAnsi="Times New Roman" w:cs="Times New Roman"/>
          <w:sz w:val="26"/>
          <w:szCs w:val="26"/>
          <w:lang w:eastAsia="en-US"/>
        </w:rPr>
        <w:t>đã</w:t>
      </w:r>
      <w:proofErr w:type="spellEnd"/>
      <w:r w:rsidRPr="005B540F">
        <w:rPr>
          <w:rFonts w:ascii="Times New Roman" w:eastAsia="Times New Roman" w:hAnsi="Times New Roman" w:cs="Times New Roman"/>
          <w:sz w:val="26"/>
          <w:szCs w:val="26"/>
          <w:lang w:val="vi" w:eastAsia="en-US"/>
        </w:rPr>
        <w:t xml:space="preserve"> xây dựng được một mô hình trí thông minh nhân tạo có khả năng dự báo tốt diễn biến chất lượng không khí tại </w:t>
      </w:r>
      <w:proofErr w:type="spellStart"/>
      <w:r>
        <w:rPr>
          <w:rFonts w:ascii="Times New Roman" w:eastAsia="Times New Roman" w:hAnsi="Times New Roman" w:cs="Times New Roman"/>
          <w:sz w:val="26"/>
          <w:szCs w:val="26"/>
          <w:lang w:eastAsia="en-US"/>
        </w:rPr>
        <w:t>các</w:t>
      </w:r>
      <w:proofErr w:type="spellEnd"/>
      <w:r>
        <w:rPr>
          <w:rFonts w:ascii="Times New Roman" w:eastAsia="Times New Roman" w:hAnsi="Times New Roman" w:cs="Times New Roman"/>
          <w:sz w:val="26"/>
          <w:szCs w:val="26"/>
          <w:lang w:eastAsia="en-US"/>
        </w:rPr>
        <w:t xml:space="preserve"> </w:t>
      </w:r>
      <w:r w:rsidRPr="005B540F">
        <w:rPr>
          <w:rFonts w:ascii="Times New Roman" w:eastAsia="Times New Roman" w:hAnsi="Times New Roman" w:cs="Times New Roman"/>
          <w:sz w:val="26"/>
          <w:szCs w:val="26"/>
          <w:lang w:val="vi" w:eastAsia="en-US"/>
        </w:rPr>
        <w:t xml:space="preserve">trạm quan trắc </w:t>
      </w:r>
      <w:proofErr w:type="spellStart"/>
      <w:r>
        <w:rPr>
          <w:rFonts w:ascii="Times New Roman" w:eastAsia="Times New Roman" w:hAnsi="Times New Roman" w:cs="Times New Roman"/>
          <w:sz w:val="26"/>
          <w:szCs w:val="26"/>
          <w:lang w:eastAsia="en-US"/>
        </w:rPr>
        <w:t>không</w:t>
      </w:r>
      <w:proofErr w:type="spellEnd"/>
      <w:r>
        <w:rPr>
          <w:rFonts w:ascii="Times New Roman" w:eastAsia="Times New Roman" w:hAnsi="Times New Roman" w:cs="Times New Roman"/>
          <w:sz w:val="26"/>
          <w:szCs w:val="26"/>
          <w:lang w:eastAsia="en-US"/>
        </w:rPr>
        <w:t xml:space="preserve"> </w:t>
      </w:r>
      <w:proofErr w:type="spellStart"/>
      <w:r>
        <w:rPr>
          <w:rFonts w:ascii="Times New Roman" w:eastAsia="Times New Roman" w:hAnsi="Times New Roman" w:cs="Times New Roman"/>
          <w:sz w:val="26"/>
          <w:szCs w:val="26"/>
          <w:lang w:eastAsia="en-US"/>
        </w:rPr>
        <w:t>khí</w:t>
      </w:r>
      <w:proofErr w:type="spellEnd"/>
      <w:r>
        <w:rPr>
          <w:rFonts w:ascii="Times New Roman" w:eastAsia="Times New Roman" w:hAnsi="Times New Roman" w:cs="Times New Roman"/>
          <w:sz w:val="26"/>
          <w:szCs w:val="26"/>
          <w:lang w:eastAsia="en-US"/>
        </w:rPr>
        <w:t xml:space="preserve"> </w:t>
      </w:r>
      <w:proofErr w:type="spellStart"/>
      <w:r>
        <w:rPr>
          <w:rFonts w:ascii="Times New Roman" w:eastAsia="Times New Roman" w:hAnsi="Times New Roman" w:cs="Times New Roman"/>
          <w:sz w:val="26"/>
          <w:szCs w:val="26"/>
          <w:lang w:eastAsia="en-US"/>
        </w:rPr>
        <w:t>xung</w:t>
      </w:r>
      <w:proofErr w:type="spellEnd"/>
      <w:r>
        <w:rPr>
          <w:rFonts w:ascii="Times New Roman" w:eastAsia="Times New Roman" w:hAnsi="Times New Roman" w:cs="Times New Roman"/>
          <w:sz w:val="26"/>
          <w:szCs w:val="26"/>
          <w:lang w:eastAsia="en-US"/>
        </w:rPr>
        <w:t xml:space="preserve"> </w:t>
      </w:r>
      <w:proofErr w:type="spellStart"/>
      <w:r>
        <w:rPr>
          <w:rFonts w:ascii="Times New Roman" w:eastAsia="Times New Roman" w:hAnsi="Times New Roman" w:cs="Times New Roman"/>
          <w:sz w:val="26"/>
          <w:szCs w:val="26"/>
          <w:lang w:eastAsia="en-US"/>
        </w:rPr>
        <w:t>quanh</w:t>
      </w:r>
      <w:proofErr w:type="spellEnd"/>
      <w:r>
        <w:rPr>
          <w:rFonts w:ascii="Times New Roman" w:eastAsia="Times New Roman" w:hAnsi="Times New Roman" w:cs="Times New Roman"/>
          <w:sz w:val="26"/>
          <w:szCs w:val="26"/>
          <w:lang w:eastAsia="en-US"/>
        </w:rPr>
        <w:t xml:space="preserve">, </w:t>
      </w:r>
      <w:r w:rsidRPr="005B540F">
        <w:rPr>
          <w:rFonts w:ascii="Times New Roman" w:eastAsia="Times New Roman" w:hAnsi="Times New Roman" w:cs="Times New Roman"/>
          <w:sz w:val="26"/>
          <w:szCs w:val="26"/>
          <w:lang w:val="vi" w:eastAsia="en-US"/>
        </w:rPr>
        <w:t xml:space="preserve">tự động thuộc tỉnh Bà Rịa – Vũng Tàu. Mô hình LSTM được lựa chọn vì có ưu điểm chính là khả năng phát hiện được mối quan hệ phi tuyến trong dữ liệu nên phù hợp cho cả dự báo trong ngắn và dài hạn. Để tối ưu khả năng dự báo của mô hình LSTM, bộ lọc MA được sử dụng để giảm bớt độ nhiễu từ bộ dữ liệu, kết quả thu được từ mô hình lai LSTM-MA cho hiệu suất dự báo rất khả quan. </w:t>
      </w:r>
      <w:bookmarkStart w:id="5" w:name="_Toc162708223"/>
      <w:bookmarkStart w:id="6" w:name="_Toc162708299"/>
      <w:bookmarkStart w:id="7" w:name="_Toc162709117"/>
      <w:bookmarkStart w:id="8" w:name="_Toc163247367"/>
      <w:bookmarkEnd w:id="1"/>
      <w:bookmarkEnd w:id="2"/>
      <w:bookmarkEnd w:id="3"/>
      <w:bookmarkEnd w:id="4"/>
      <w:r w:rsidRPr="005B540F">
        <w:rPr>
          <w:rFonts w:ascii="Times New Roman" w:eastAsia="Times New Roman" w:hAnsi="Times New Roman" w:cs="Times New Roman"/>
          <w:sz w:val="26"/>
          <w:szCs w:val="26"/>
          <w:lang w:val="vi" w:eastAsia="en-US"/>
        </w:rPr>
        <w:t>Bộ dữ liệu thu thập được tại khu vực thu thập dữ liệu đạt mức độ đầy đủ trên 99%. Kết quả tính toán và so sánh với QCVN 05:2023/BTNMT, chất lượng không khí tại khu vực nghiên cứu là tương đối tốt khi các thông số như CO, NO</w:t>
      </w:r>
      <w:r w:rsidRPr="005B540F">
        <w:rPr>
          <w:rFonts w:ascii="Times New Roman" w:eastAsia="Times New Roman" w:hAnsi="Times New Roman" w:cs="Times New Roman"/>
          <w:sz w:val="26"/>
          <w:szCs w:val="26"/>
          <w:vertAlign w:val="subscript"/>
          <w:lang w:val="vi" w:eastAsia="en-US"/>
        </w:rPr>
        <w:t>2</w:t>
      </w:r>
      <w:r w:rsidRPr="005B540F">
        <w:rPr>
          <w:rFonts w:ascii="Times New Roman" w:eastAsia="Times New Roman" w:hAnsi="Times New Roman" w:cs="Times New Roman"/>
          <w:sz w:val="26"/>
          <w:szCs w:val="26"/>
          <w:lang w:val="vi" w:eastAsia="en-US"/>
        </w:rPr>
        <w:t>, SO</w:t>
      </w:r>
      <w:r w:rsidRPr="005B540F">
        <w:rPr>
          <w:rFonts w:ascii="Times New Roman" w:eastAsia="Times New Roman" w:hAnsi="Times New Roman" w:cs="Times New Roman"/>
          <w:sz w:val="26"/>
          <w:szCs w:val="26"/>
          <w:vertAlign w:val="subscript"/>
          <w:lang w:val="vi" w:eastAsia="en-US"/>
        </w:rPr>
        <w:t>2</w:t>
      </w:r>
      <w:r w:rsidRPr="005B540F">
        <w:rPr>
          <w:rFonts w:ascii="Times New Roman" w:eastAsia="Times New Roman" w:hAnsi="Times New Roman" w:cs="Times New Roman"/>
          <w:sz w:val="26"/>
          <w:szCs w:val="26"/>
          <w:lang w:val="vi" w:eastAsia="en-US"/>
        </w:rPr>
        <w:t>, PM</w:t>
      </w:r>
      <w:r w:rsidRPr="005B540F">
        <w:rPr>
          <w:rFonts w:ascii="Times New Roman" w:eastAsia="Times New Roman" w:hAnsi="Times New Roman" w:cs="Times New Roman"/>
          <w:sz w:val="26"/>
          <w:szCs w:val="26"/>
          <w:vertAlign w:val="subscript"/>
          <w:lang w:val="vi" w:eastAsia="en-US"/>
        </w:rPr>
        <w:t>10</w:t>
      </w:r>
      <w:r w:rsidRPr="005B540F">
        <w:rPr>
          <w:rFonts w:ascii="Times New Roman" w:eastAsia="Times New Roman" w:hAnsi="Times New Roman" w:cs="Times New Roman"/>
          <w:sz w:val="26"/>
          <w:szCs w:val="26"/>
          <w:lang w:val="vi" w:eastAsia="en-US"/>
        </w:rPr>
        <w:t xml:space="preserve"> đều dưới ngưỡng cho phép trong cả thời gian nghiên cứu</w:t>
      </w:r>
      <w:r>
        <w:rPr>
          <w:rFonts w:ascii="Times New Roman" w:eastAsia="Times New Roman" w:hAnsi="Times New Roman" w:cs="Times New Roman"/>
          <w:sz w:val="26"/>
          <w:szCs w:val="26"/>
          <w:lang w:eastAsia="en-US"/>
        </w:rPr>
        <w:t xml:space="preserve">. </w:t>
      </w:r>
      <w:bookmarkEnd w:id="5"/>
      <w:bookmarkEnd w:id="6"/>
      <w:bookmarkEnd w:id="7"/>
      <w:bookmarkEnd w:id="8"/>
      <w:r w:rsidRPr="00A628E9">
        <w:rPr>
          <w:rFonts w:ascii="Times New Roman" w:eastAsia="Times New Roman" w:hAnsi="Times New Roman" w:cs="Times New Roman"/>
          <w:sz w:val="26"/>
          <w:szCs w:val="26"/>
          <w:lang w:val="vi" w:eastAsia="en-US"/>
        </w:rPr>
        <w:t>Chỉ có TSP và O</w:t>
      </w:r>
      <w:r w:rsidRPr="00A628E9">
        <w:rPr>
          <w:rFonts w:ascii="Times New Roman" w:eastAsia="Times New Roman" w:hAnsi="Times New Roman" w:cs="Times New Roman"/>
          <w:sz w:val="26"/>
          <w:szCs w:val="26"/>
          <w:vertAlign w:val="subscript"/>
          <w:lang w:val="vi" w:eastAsia="en-US"/>
        </w:rPr>
        <w:t>3</w:t>
      </w:r>
      <w:r w:rsidRPr="00A628E9">
        <w:rPr>
          <w:rFonts w:ascii="Times New Roman" w:eastAsia="Times New Roman" w:hAnsi="Times New Roman" w:cs="Times New Roman"/>
          <w:sz w:val="26"/>
          <w:szCs w:val="26"/>
          <w:lang w:val="vi" w:eastAsia="en-US"/>
        </w:rPr>
        <w:t xml:space="preserve"> là 2 thông số ở một vài thời điểm có giá trị quan trắc vượt QCVN 05:2023/BTNMT. Nghiên cứu đã thực hiện bổ khuyết dữ liệu còn thiếu nhằm có được bộ dữ liệu hoàn chỉnh phục vụ cho việc dự báo được chính xác và đã tính toán chỉ số VN_AQI. Giá trị AQI</w:t>
      </w:r>
      <w:r w:rsidRPr="00A628E9">
        <w:rPr>
          <w:rFonts w:ascii="Times New Roman" w:eastAsia="Times New Roman" w:hAnsi="Times New Roman" w:cs="Times New Roman"/>
          <w:sz w:val="26"/>
          <w:szCs w:val="26"/>
          <w:vertAlign w:val="superscript"/>
          <w:lang w:val="vi" w:eastAsia="en-US"/>
        </w:rPr>
        <w:t>d</w:t>
      </w:r>
      <w:r w:rsidRPr="00A628E9">
        <w:rPr>
          <w:rFonts w:ascii="Times New Roman" w:eastAsia="Times New Roman" w:hAnsi="Times New Roman" w:cs="Times New Roman"/>
          <w:sz w:val="26"/>
          <w:szCs w:val="26"/>
          <w:lang w:val="vi" w:eastAsia="en-US"/>
        </w:rPr>
        <w:t xml:space="preserve"> trung bình cho thời gian 2020 – 2022 (từ 18/1/2020 đến 31/12/2022) tại 3 trạm quan trắc nhìn chung ở thấp, dao động ở mức 50</w:t>
      </w:r>
      <w:r w:rsidRPr="005B540F">
        <w:rPr>
          <w:rFonts w:ascii="Times New Roman" w:eastAsia="Times New Roman" w:hAnsi="Times New Roman" w:cs="Times New Roman"/>
          <w:sz w:val="26"/>
          <w:szCs w:val="26"/>
          <w:lang w:val="vi" w:eastAsia="en-US"/>
        </w:rPr>
        <w:t xml:space="preserve">; </w:t>
      </w:r>
      <w:r w:rsidRPr="00A628E9">
        <w:rPr>
          <w:rFonts w:ascii="Times New Roman" w:eastAsia="Times New Roman" w:hAnsi="Times New Roman" w:cs="Times New Roman"/>
          <w:sz w:val="26"/>
          <w:szCs w:val="26"/>
          <w:lang w:val="vi" w:eastAsia="en-US"/>
        </w:rPr>
        <w:t>Mô hình LSTM-MA đã được xây dựng thành công với độ chính xác dự báo cao nhất trong 7 ngày tới, với RMSE từ 0,157 - 0,271; và MAPE từ 30,0 - 31,0%. Khi dự báo trong khoảng thời gian dài hơn, tương ứng với 2 tuần hoặc 1 tháng tới, mô hình cho kết quả khả quan, với các chỉ số đánh giá RMSE và MAPE lần lượt dao động từ 0,186 đến 0,497 và 46,3 đến 84,4%. Ngoài ra, nghiên cứu đã so sánh và đánh giá một số mô hình dự báo khác, bao gồm LSTM và ARIMA. Như vậy, nghiên cứu này đã phát triển thành công mô hình kết hợp LSTM và MA để dự báo chất lượng không khí. Đây được xem là một hướng nghiên cứu mới trong việc ứng dụng mô hình LSTM lai vào dự báo chất lượng không khí</w:t>
      </w:r>
      <w:r>
        <w:rPr>
          <w:rFonts w:ascii="Times New Roman" w:eastAsia="Times New Roman" w:hAnsi="Times New Roman" w:cs="Times New Roman"/>
          <w:sz w:val="26"/>
          <w:szCs w:val="26"/>
          <w:lang w:eastAsia="en-US"/>
        </w:rPr>
        <w:t>.</w:t>
      </w:r>
    </w:p>
    <w:p w14:paraId="68A98308" w14:textId="45626945" w:rsidR="009A1F7A" w:rsidRDefault="009A1F7A" w:rsidP="009A1F7A">
      <w:pPr>
        <w:spacing w:after="120"/>
        <w:ind w:left="0"/>
        <w:jc w:val="center"/>
        <w:outlineLvl w:val="0"/>
        <w:rPr>
          <w:rFonts w:ascii="Times New Roman" w:eastAsiaTheme="minorHAnsi" w:hAnsi="Times New Roman" w:cs="Times New Roman"/>
          <w:b/>
          <w:sz w:val="28"/>
          <w:szCs w:val="28"/>
          <w:lang w:eastAsia="en-US"/>
        </w:rPr>
      </w:pPr>
      <w:bookmarkStart w:id="9" w:name="_Toc178606882"/>
      <w:bookmarkStart w:id="10" w:name="_Toc178607496"/>
      <w:bookmarkStart w:id="11" w:name="_Toc178843481"/>
      <w:r w:rsidRPr="00AD75E3">
        <w:rPr>
          <w:rFonts w:ascii="Times New Roman" w:eastAsiaTheme="minorHAnsi" w:hAnsi="Times New Roman" w:cs="Times New Roman"/>
          <w:b/>
          <w:sz w:val="28"/>
          <w:szCs w:val="28"/>
          <w:lang w:eastAsia="en-US"/>
        </w:rPr>
        <w:lastRenderedPageBreak/>
        <w:t>ABSTRACT</w:t>
      </w:r>
      <w:bookmarkEnd w:id="9"/>
      <w:bookmarkEnd w:id="10"/>
      <w:bookmarkEnd w:id="11"/>
    </w:p>
    <w:p w14:paraId="06538AEE" w14:textId="77EB2339" w:rsidR="00A32831" w:rsidRPr="00A32831" w:rsidRDefault="00A32831" w:rsidP="00463BEA">
      <w:pPr>
        <w:spacing w:after="120"/>
        <w:ind w:left="0" w:firstLine="720"/>
        <w:rPr>
          <w:rFonts w:ascii="Times New Roman" w:eastAsiaTheme="minorHAnsi" w:hAnsi="Times New Roman" w:cs="Times New Roman"/>
          <w:sz w:val="26"/>
          <w:szCs w:val="26"/>
          <w:lang w:eastAsia="en-US"/>
        </w:rPr>
      </w:pPr>
      <w:bookmarkStart w:id="12" w:name="_Toc163247371"/>
      <w:r w:rsidRPr="00EF0F1D">
        <w:rPr>
          <w:rFonts w:ascii="Times New Roman" w:eastAsia="Times New Roman" w:hAnsi="Times New Roman" w:cs="Times New Roman"/>
          <w:sz w:val="26"/>
          <w:szCs w:val="26"/>
          <w:lang w:val="vi" w:eastAsia="en-US"/>
        </w:rPr>
        <w:t>Air pollution is a major contributor to various health problems, including lung diseases, heart conditions, and increased risks of other illnesses. Early forecasting of air quality changes is essential for warning communities about pollution levels and supporting timely health protection measures. This study developed an artificial intelligence model to predict air quality at automatic ambient air monitoring stations in Ba Ria–Vung Tau province. The Long Short-Term Memory (LSTM) model was selected due to its ability to capture nonlinear data patterns, making it suitable for both short-term and long-term forecasting. To further improve prediction performance, a Moving Average (MA) filter was applied to reduce noise in the dataset. The resulting hybrid LSTM–MA model demonstrated promising predictive accuracy.</w:t>
      </w:r>
      <w:r w:rsidRPr="00EF0F1D">
        <w:rPr>
          <w:rFonts w:ascii="Times New Roman" w:eastAsia="Times New Roman" w:hAnsi="Times New Roman" w:cs="Times New Roman"/>
          <w:sz w:val="26"/>
          <w:szCs w:val="26"/>
          <w:lang w:eastAsia="en-US"/>
        </w:rPr>
        <w:t xml:space="preserve"> </w:t>
      </w:r>
      <w:bookmarkEnd w:id="12"/>
      <w:r w:rsidRPr="00EF0F1D">
        <w:rPr>
          <w:rFonts w:ascii="Times New Roman" w:eastAsia="Times New Roman" w:hAnsi="Times New Roman" w:cs="Times New Roman"/>
          <w:sz w:val="26"/>
          <w:szCs w:val="26"/>
          <w:lang w:val="vi" w:eastAsia="en-US"/>
        </w:rPr>
        <w:t xml:space="preserve">The monitoring dataset achieved over 99% completeness. When compared with Vietnam’s National Technical Regulation on Ambient Air Quality (QCVN 05:2023/BTNMT), air quality in the study area was generally good. Concentrations of CO, NO₂, SO₂, PM₂.₅, and PM₁₀ remained below regulatory thresholds throughout the study period, while TSP and O₃ occasionally exceeded permissible limits. Missing data were supplemented to ensure a complete dataset, and the VN_AQI index was calculated. The average AQI during 2020–2022 (January 18, 2020 to December 31, 2022) at the three stations remained low, around 50; The LSTM-MA model was successfully built with the highest forecasting accuracy for the next 7 days, with RMSE ranging from 0.157 to 0.271; and MAPE from 30.0 to 31.0%. When forecasting for a longer period, corresponding to 2 weeks or 1 month, the model gave positive results, with the evaluation indexes RMSE and MAPE ranging from 0.186 to 0.497 and 46.3 to 84.4%, respectively. In addition, the study compared and evaluated a number of other forecasting models, including LSTM and ARIMA. </w:t>
      </w:r>
      <w:r w:rsidRPr="00EF0F1D">
        <w:rPr>
          <w:rFonts w:ascii="Times New Roman" w:eastAsia="Times New Roman" w:hAnsi="Times New Roman" w:cs="Times New Roman"/>
          <w:sz w:val="26"/>
          <w:szCs w:val="26"/>
          <w:lang w:eastAsia="en-US"/>
        </w:rPr>
        <w:t>Overall, the study successfully developed a hybrid LSTM–MA model for air quality forecasting</w:t>
      </w:r>
      <w:r w:rsidRPr="00EF0F1D">
        <w:rPr>
          <w:rFonts w:ascii="Times New Roman" w:eastAsia="Times New Roman" w:hAnsi="Times New Roman" w:cs="Times New Roman"/>
          <w:sz w:val="26"/>
          <w:szCs w:val="26"/>
          <w:lang w:val="vi" w:eastAsia="en-US"/>
        </w:rPr>
        <w:t>. This is considered a new research direction in applying the hybrid LSTM model to air quality forecasting</w:t>
      </w:r>
      <w:r>
        <w:rPr>
          <w:rFonts w:ascii="Times New Roman" w:eastAsia="Times New Roman" w:hAnsi="Times New Roman" w:cs="Times New Roman"/>
          <w:sz w:val="26"/>
          <w:szCs w:val="26"/>
          <w:lang w:eastAsia="en-US"/>
        </w:rPr>
        <w:t>.</w:t>
      </w:r>
    </w:p>
    <w:p w14:paraId="6FCB6D0D" w14:textId="77777777" w:rsidR="00C728A9" w:rsidRPr="00C728A9" w:rsidRDefault="00C728A9" w:rsidP="00C728A9">
      <w:pPr>
        <w:spacing w:before="0" w:after="0"/>
        <w:ind w:left="0" w:firstLine="720"/>
        <w:rPr>
          <w:rFonts w:ascii="Times New Roman" w:eastAsiaTheme="minorHAnsi" w:hAnsi="Times New Roman" w:cs="Times New Roman"/>
          <w:sz w:val="26"/>
          <w:szCs w:val="26"/>
          <w:lang w:eastAsia="en-US"/>
        </w:rPr>
      </w:pPr>
    </w:p>
    <w:sectPr w:rsidR="00C728A9" w:rsidRPr="00C728A9" w:rsidSect="00C728A9">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1BA6E" w14:textId="77777777" w:rsidR="00A31A86" w:rsidRDefault="00A31A86" w:rsidP="006228FF">
      <w:pPr>
        <w:spacing w:before="0" w:after="0" w:line="240" w:lineRule="auto"/>
      </w:pPr>
      <w:r>
        <w:separator/>
      </w:r>
    </w:p>
  </w:endnote>
  <w:endnote w:type="continuationSeparator" w:id="0">
    <w:p w14:paraId="2294DCC7" w14:textId="77777777" w:rsidR="00A31A86" w:rsidRDefault="00A31A86" w:rsidP="006228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956674"/>
      <w:docPartObj>
        <w:docPartGallery w:val="Page Numbers (Bottom of Page)"/>
        <w:docPartUnique/>
      </w:docPartObj>
    </w:sdtPr>
    <w:sdtEndPr>
      <w:rPr>
        <w:rFonts w:ascii="Times New Roman" w:hAnsi="Times New Roman" w:cs="Times New Roman"/>
        <w:noProof/>
        <w:sz w:val="26"/>
        <w:szCs w:val="26"/>
      </w:rPr>
    </w:sdtEndPr>
    <w:sdtContent>
      <w:p w14:paraId="3A807D44" w14:textId="45C3B109" w:rsidR="006228FF" w:rsidRPr="006228FF" w:rsidRDefault="006228FF" w:rsidP="006228FF">
        <w:pPr>
          <w:pStyle w:val="Footer"/>
          <w:tabs>
            <w:tab w:val="clear" w:pos="4680"/>
            <w:tab w:val="clear" w:pos="9360"/>
          </w:tabs>
          <w:ind w:left="0"/>
          <w:jc w:val="center"/>
          <w:rPr>
            <w:rFonts w:ascii="Times New Roman" w:hAnsi="Times New Roman" w:cs="Times New Roman"/>
            <w:sz w:val="26"/>
            <w:szCs w:val="26"/>
          </w:rPr>
        </w:pPr>
        <w:r w:rsidRPr="006228FF">
          <w:rPr>
            <w:rFonts w:ascii="Times New Roman" w:hAnsi="Times New Roman" w:cs="Times New Roman"/>
            <w:sz w:val="26"/>
            <w:szCs w:val="26"/>
          </w:rPr>
          <w:fldChar w:fldCharType="begin"/>
        </w:r>
        <w:r w:rsidRPr="006228FF">
          <w:rPr>
            <w:rFonts w:ascii="Times New Roman" w:hAnsi="Times New Roman" w:cs="Times New Roman"/>
            <w:sz w:val="26"/>
            <w:szCs w:val="26"/>
          </w:rPr>
          <w:instrText xml:space="preserve"> PAGE   \* MERGEFORMAT </w:instrText>
        </w:r>
        <w:r w:rsidRPr="006228FF">
          <w:rPr>
            <w:rFonts w:ascii="Times New Roman" w:hAnsi="Times New Roman" w:cs="Times New Roman"/>
            <w:sz w:val="26"/>
            <w:szCs w:val="26"/>
          </w:rPr>
          <w:fldChar w:fldCharType="separate"/>
        </w:r>
        <w:r w:rsidRPr="006228FF">
          <w:rPr>
            <w:rFonts w:ascii="Times New Roman" w:hAnsi="Times New Roman" w:cs="Times New Roman"/>
            <w:noProof/>
            <w:sz w:val="26"/>
            <w:szCs w:val="26"/>
          </w:rPr>
          <w:t>2</w:t>
        </w:r>
        <w:r w:rsidRPr="006228FF">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9AC6" w14:textId="77777777" w:rsidR="00A31A86" w:rsidRDefault="00A31A86" w:rsidP="006228FF">
      <w:pPr>
        <w:spacing w:before="0" w:after="0" w:line="240" w:lineRule="auto"/>
      </w:pPr>
      <w:r>
        <w:separator/>
      </w:r>
    </w:p>
  </w:footnote>
  <w:footnote w:type="continuationSeparator" w:id="0">
    <w:p w14:paraId="493A7C74" w14:textId="77777777" w:rsidR="00A31A86" w:rsidRDefault="00A31A86" w:rsidP="006228FF">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C0"/>
    <w:rsid w:val="00035BF3"/>
    <w:rsid w:val="000979CF"/>
    <w:rsid w:val="00120213"/>
    <w:rsid w:val="00163985"/>
    <w:rsid w:val="00176E26"/>
    <w:rsid w:val="002206EB"/>
    <w:rsid w:val="00220FA2"/>
    <w:rsid w:val="002B4BED"/>
    <w:rsid w:val="002F0B5B"/>
    <w:rsid w:val="003C3FAC"/>
    <w:rsid w:val="00415A8A"/>
    <w:rsid w:val="00460C3C"/>
    <w:rsid w:val="00463BEA"/>
    <w:rsid w:val="004E5AC0"/>
    <w:rsid w:val="00575BF1"/>
    <w:rsid w:val="005F3CFD"/>
    <w:rsid w:val="006228FF"/>
    <w:rsid w:val="006333C9"/>
    <w:rsid w:val="00692883"/>
    <w:rsid w:val="006F0D87"/>
    <w:rsid w:val="0086079B"/>
    <w:rsid w:val="008F72DD"/>
    <w:rsid w:val="009A1F7A"/>
    <w:rsid w:val="00A0197D"/>
    <w:rsid w:val="00A31A86"/>
    <w:rsid w:val="00A32831"/>
    <w:rsid w:val="00A55F85"/>
    <w:rsid w:val="00A91ADB"/>
    <w:rsid w:val="00AA091A"/>
    <w:rsid w:val="00AD7DF4"/>
    <w:rsid w:val="00B016F5"/>
    <w:rsid w:val="00B65A64"/>
    <w:rsid w:val="00B92828"/>
    <w:rsid w:val="00C161AF"/>
    <w:rsid w:val="00C304A1"/>
    <w:rsid w:val="00C728A9"/>
    <w:rsid w:val="00C835A1"/>
    <w:rsid w:val="00E02BDB"/>
    <w:rsid w:val="00E54BD4"/>
    <w:rsid w:val="00EE154A"/>
    <w:rsid w:val="00F42042"/>
    <w:rsid w:val="00FA0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463A"/>
  <w15:chartTrackingRefBased/>
  <w15:docId w15:val="{EC52F75F-40D6-47CE-AE13-EE56C614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F7A"/>
    <w:pPr>
      <w:spacing w:before="120" w:after="240" w:line="360" w:lineRule="auto"/>
      <w:ind w:left="680"/>
      <w:jc w:val="both"/>
    </w:pPr>
    <w:rPr>
      <w:rFonts w:ascii="Microsoft Sans Serif" w:eastAsia="Tw Cen MT" w:hAnsi="Microsoft Sans Serif" w:cs="Microsoft Sans Serif"/>
      <w:kern w:val="0"/>
      <w:sz w:val="20"/>
      <w:szCs w:val="2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8F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28FF"/>
    <w:rPr>
      <w:rFonts w:ascii="Microsoft Sans Serif" w:eastAsia="Tw Cen MT" w:hAnsi="Microsoft Sans Serif" w:cs="Microsoft Sans Serif"/>
      <w:kern w:val="0"/>
      <w:sz w:val="20"/>
      <w:szCs w:val="20"/>
      <w:lang w:eastAsia="ja-JP"/>
      <w14:ligatures w14:val="none"/>
    </w:rPr>
  </w:style>
  <w:style w:type="paragraph" w:styleId="Footer">
    <w:name w:val="footer"/>
    <w:basedOn w:val="Normal"/>
    <w:link w:val="FooterChar"/>
    <w:uiPriority w:val="99"/>
    <w:unhideWhenUsed/>
    <w:rsid w:val="006228F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28FF"/>
    <w:rPr>
      <w:rFonts w:ascii="Microsoft Sans Serif" w:eastAsia="Tw Cen MT" w:hAnsi="Microsoft Sans Serif" w:cs="Microsoft Sans Serif"/>
      <w:kern w:val="0"/>
      <w:sz w:val="20"/>
      <w:szCs w:val="20"/>
      <w:lang w:eastAsia="ja-JP"/>
      <w14:ligatures w14:val="none"/>
    </w:rPr>
  </w:style>
  <w:style w:type="paragraph" w:customStyle="1" w:styleId="LV-Normal">
    <w:name w:val="LV-Normal"/>
    <w:basedOn w:val="Normal"/>
    <w:qFormat/>
    <w:rsid w:val="00120213"/>
    <w:pPr>
      <w:spacing w:before="0" w:after="0"/>
      <w:ind w:left="0" w:firstLine="720"/>
    </w:pPr>
    <w:rPr>
      <w:rFonts w:ascii="Times New Roman" w:eastAsiaTheme="minorHAnsi" w:hAnsi="Times New Roman" w:cstheme="minorBidi"/>
      <w:bCs/>
      <w:sz w:val="26"/>
      <w:szCs w:val="26"/>
      <w:lang w:eastAsia="en-US"/>
    </w:rPr>
  </w:style>
  <w:style w:type="character" w:customStyle="1" w:styleId="fontstyle01">
    <w:name w:val="fontstyle01"/>
    <w:basedOn w:val="DefaultParagraphFont"/>
    <w:rsid w:val="00120213"/>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70847-5C48-42F6-986F-E882E179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Trúc Phạm</cp:lastModifiedBy>
  <cp:revision>2</cp:revision>
  <dcterms:created xsi:type="dcterms:W3CDTF">2025-12-05T05:02:00Z</dcterms:created>
  <dcterms:modified xsi:type="dcterms:W3CDTF">2025-12-05T05:02:00Z</dcterms:modified>
</cp:coreProperties>
</file>